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0E" w:rsidRDefault="00DE1E0E" w:rsidP="00323581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3 костюм\костю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3 костюм\костюм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0E" w:rsidRDefault="00DE1E0E" w:rsidP="00323581">
      <w:pPr>
        <w:jc w:val="center"/>
        <w:rPr>
          <w:b/>
          <w:sz w:val="32"/>
        </w:rPr>
      </w:pPr>
    </w:p>
    <w:p w:rsidR="00DE1E0E" w:rsidRDefault="00DE1E0E" w:rsidP="00323581">
      <w:pPr>
        <w:jc w:val="center"/>
        <w:rPr>
          <w:b/>
          <w:sz w:val="32"/>
        </w:rPr>
      </w:pPr>
    </w:p>
    <w:p w:rsidR="00DE1E0E" w:rsidRDefault="00DE1E0E" w:rsidP="00323581">
      <w:pPr>
        <w:jc w:val="center"/>
        <w:rPr>
          <w:b/>
          <w:sz w:val="32"/>
        </w:rPr>
      </w:pPr>
    </w:p>
    <w:p w:rsidR="00323581" w:rsidRPr="00463E1C" w:rsidRDefault="00323581" w:rsidP="00323581">
      <w:pPr>
        <w:jc w:val="center"/>
        <w:rPr>
          <w:b/>
          <w:sz w:val="32"/>
        </w:rPr>
      </w:pPr>
      <w:r w:rsidRPr="00463E1C">
        <w:rPr>
          <w:b/>
          <w:sz w:val="32"/>
        </w:rPr>
        <w:lastRenderedPageBreak/>
        <w:t>Содержание</w:t>
      </w:r>
    </w:p>
    <w:p w:rsidR="00323581" w:rsidRPr="00463E1C" w:rsidRDefault="00323581" w:rsidP="00323581">
      <w:pPr>
        <w:jc w:val="center"/>
        <w:rPr>
          <w:b/>
          <w:sz w:val="32"/>
        </w:rPr>
      </w:pPr>
    </w:p>
    <w:p w:rsidR="00323581" w:rsidRPr="00463E1C" w:rsidRDefault="00323581" w:rsidP="00323581"/>
    <w:p w:rsidR="00323581" w:rsidRPr="001C69FF" w:rsidRDefault="00323581" w:rsidP="00323581">
      <w:pPr>
        <w:spacing w:line="360" w:lineRule="auto"/>
        <w:ind w:right="-1"/>
      </w:pPr>
      <w:r w:rsidRPr="001C69FF">
        <w:t xml:space="preserve"> Пояснительн</w:t>
      </w:r>
      <w:r>
        <w:t>ая записка …………</w:t>
      </w:r>
      <w:r w:rsidR="00B9187D">
        <w:t>…...</w:t>
      </w:r>
      <w:r>
        <w:t>………..</w:t>
      </w:r>
      <w:r w:rsidRPr="001C69FF">
        <w:t>…………</w:t>
      </w:r>
      <w:r>
        <w:t>………………….</w:t>
      </w:r>
      <w:r w:rsidRPr="001C69FF">
        <w:t>...…….………….</w:t>
      </w:r>
      <w:r>
        <w:t>3</w:t>
      </w:r>
    </w:p>
    <w:p w:rsidR="00323581" w:rsidRPr="001C69FF" w:rsidRDefault="00323581" w:rsidP="00323581">
      <w:pPr>
        <w:spacing w:line="360" w:lineRule="auto"/>
      </w:pPr>
      <w:r w:rsidRPr="001C69FF">
        <w:t xml:space="preserve"> Содержание программы</w:t>
      </w:r>
      <w:r w:rsidR="00537FA7">
        <w:t>:</w:t>
      </w:r>
    </w:p>
    <w:p w:rsidR="00323581" w:rsidRPr="001C69FF" w:rsidRDefault="00B9187D" w:rsidP="00323581">
      <w:pPr>
        <w:spacing w:line="360" w:lineRule="auto"/>
      </w:pPr>
      <w:r>
        <w:t>Учебно-т</w:t>
      </w:r>
      <w:r w:rsidR="00323581" w:rsidRPr="001C69FF">
        <w:t>ематический план</w:t>
      </w:r>
      <w:r w:rsidR="00537FA7">
        <w:t xml:space="preserve"> </w:t>
      </w:r>
      <w:r w:rsidR="005C2DE4">
        <w:t xml:space="preserve">первого </w:t>
      </w:r>
      <w:r w:rsidR="00537FA7">
        <w:t>год</w:t>
      </w:r>
      <w:r w:rsidR="005C2DE4">
        <w:t>а</w:t>
      </w:r>
      <w:r w:rsidR="00537FA7">
        <w:t xml:space="preserve"> обучения</w:t>
      </w:r>
      <w:r w:rsidR="00323581" w:rsidRPr="001C69FF">
        <w:t>. ……</w:t>
      </w:r>
      <w:r w:rsidR="00537FA7">
        <w:t>………</w:t>
      </w:r>
      <w:r>
        <w:t>………………….…….…..</w:t>
      </w:r>
      <w:r w:rsidR="005C2DE4">
        <w:t>6</w:t>
      </w:r>
      <w:r w:rsidR="00537FA7" w:rsidRPr="00537FA7">
        <w:t xml:space="preserve"> </w:t>
      </w:r>
      <w:r w:rsidR="00537FA7" w:rsidRPr="001C69FF">
        <w:t>Содержание программы первого года обучени</w:t>
      </w:r>
      <w:r w:rsidR="005C2DE4">
        <w:t>я ……………….…..…….…….…..………..</w:t>
      </w:r>
      <w:r w:rsidR="00537FA7">
        <w:t xml:space="preserve"> </w:t>
      </w:r>
      <w:r w:rsidR="005C2DE4">
        <w:t>7</w:t>
      </w:r>
      <w:r w:rsidR="00537FA7">
        <w:t xml:space="preserve"> </w:t>
      </w:r>
    </w:p>
    <w:p w:rsidR="00323581" w:rsidRPr="001C69FF" w:rsidRDefault="00323581" w:rsidP="00323581">
      <w:pPr>
        <w:spacing w:line="360" w:lineRule="auto"/>
      </w:pPr>
      <w:r w:rsidRPr="001C69FF">
        <w:t>Контроль результатов обучения за весь  период ра</w:t>
      </w:r>
      <w:r>
        <w:t>боты …………………….……...</w:t>
      </w:r>
      <w:r w:rsidR="005C2DE4">
        <w:t>..</w:t>
      </w:r>
      <w:r>
        <w:t>.......</w:t>
      </w:r>
      <w:r w:rsidRPr="001C69FF">
        <w:t>…</w:t>
      </w:r>
      <w:r w:rsidR="005C2DE4">
        <w:t>9</w:t>
      </w:r>
    </w:p>
    <w:p w:rsidR="00323581" w:rsidRPr="001C69FF" w:rsidRDefault="00323581" w:rsidP="00323581">
      <w:pPr>
        <w:shd w:val="clear" w:color="auto" w:fill="FFFFFF"/>
        <w:spacing w:line="360" w:lineRule="auto"/>
      </w:pPr>
      <w:r w:rsidRPr="001C69FF">
        <w:t xml:space="preserve">Критерии оценки результативности программы </w:t>
      </w:r>
    </w:p>
    <w:p w:rsidR="00323581" w:rsidRPr="001C69FF" w:rsidRDefault="00323581" w:rsidP="00323581">
      <w:pPr>
        <w:shd w:val="clear" w:color="auto" w:fill="FFFFFF"/>
        <w:spacing w:line="360" w:lineRule="auto"/>
      </w:pPr>
      <w:r>
        <w:t>«Этнография. Народный костюм»…………………………………..………………</w:t>
      </w:r>
      <w:r w:rsidR="00E42BC7">
        <w:t>.</w:t>
      </w:r>
      <w:r>
        <w:t>…….…</w:t>
      </w:r>
      <w:r w:rsidRPr="001C69FF">
        <w:t>.</w:t>
      </w:r>
      <w:r w:rsidR="005C2DE4">
        <w:t>10</w:t>
      </w:r>
    </w:p>
    <w:p w:rsidR="00323581" w:rsidRPr="001C69FF" w:rsidRDefault="00323581" w:rsidP="00323581">
      <w:pPr>
        <w:spacing w:line="360" w:lineRule="auto"/>
      </w:pPr>
      <w:r w:rsidRPr="001C69FF">
        <w:t xml:space="preserve"> Условия реализации программы</w:t>
      </w:r>
    </w:p>
    <w:p w:rsidR="00323581" w:rsidRPr="001C69FF" w:rsidRDefault="00323581" w:rsidP="00323581">
      <w:pPr>
        <w:widowControl w:val="0"/>
        <w:spacing w:line="360" w:lineRule="auto"/>
      </w:pPr>
      <w:r w:rsidRPr="001C69FF">
        <w:t>Рекомендуемый перечень учебного</w:t>
      </w:r>
      <w:r>
        <w:t xml:space="preserve"> обо</w:t>
      </w:r>
      <w:r w:rsidR="005C2DE4">
        <w:t>рудования ………………………………..………...11</w:t>
      </w:r>
    </w:p>
    <w:p w:rsidR="00323581" w:rsidRPr="001C69FF" w:rsidRDefault="00323581" w:rsidP="00323581">
      <w:pPr>
        <w:spacing w:line="360" w:lineRule="auto"/>
      </w:pPr>
      <w:r w:rsidRPr="001C69FF">
        <w:t>Список рекомендуемой литературы для педагога…………</w:t>
      </w:r>
      <w:r>
        <w:t>…</w:t>
      </w:r>
      <w:r w:rsidR="00B9187D">
        <w:t>…..</w:t>
      </w:r>
      <w:r>
        <w:t>…….…….</w:t>
      </w:r>
      <w:r w:rsidRPr="001C69FF">
        <w:t>………………</w:t>
      </w:r>
      <w:r w:rsidR="005C2DE4">
        <w:t>12</w:t>
      </w:r>
    </w:p>
    <w:p w:rsidR="00323581" w:rsidRPr="001C69FF" w:rsidRDefault="00323581" w:rsidP="00323581">
      <w:pPr>
        <w:spacing w:line="360" w:lineRule="auto"/>
      </w:pPr>
      <w:r w:rsidRPr="001C69FF">
        <w:t>Список ли</w:t>
      </w:r>
      <w:r>
        <w:t>тературы для воспитанников……..</w:t>
      </w:r>
      <w:r w:rsidRPr="001C69FF">
        <w:t>………………………………….…………….</w:t>
      </w:r>
      <w:r w:rsidR="005C2DE4">
        <w:t>13</w:t>
      </w:r>
    </w:p>
    <w:p w:rsidR="00323581" w:rsidRDefault="00323581" w:rsidP="00323581">
      <w:pPr>
        <w:jc w:val="center"/>
        <w:rPr>
          <w:sz w:val="28"/>
          <w:szCs w:val="28"/>
          <w:u w:val="single"/>
        </w:rPr>
      </w:pPr>
    </w:p>
    <w:p w:rsidR="000B281D" w:rsidRDefault="000B281D" w:rsidP="000B281D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0B281D" w:rsidRDefault="000B281D" w:rsidP="00623116">
      <w:pPr>
        <w:pStyle w:val="a3"/>
        <w:jc w:val="center"/>
        <w:rPr>
          <w:rStyle w:val="a4"/>
          <w:sz w:val="28"/>
          <w:szCs w:val="28"/>
        </w:rPr>
      </w:pPr>
    </w:p>
    <w:p w:rsidR="003733C0" w:rsidRDefault="003733C0" w:rsidP="00623116">
      <w:pPr>
        <w:pStyle w:val="a3"/>
        <w:jc w:val="center"/>
        <w:rPr>
          <w:rStyle w:val="a4"/>
          <w:sz w:val="28"/>
          <w:szCs w:val="28"/>
        </w:rPr>
      </w:pPr>
    </w:p>
    <w:p w:rsidR="00051249" w:rsidRPr="00F456D3" w:rsidRDefault="00051249" w:rsidP="00623116">
      <w:pPr>
        <w:pStyle w:val="a3"/>
        <w:jc w:val="center"/>
        <w:rPr>
          <w:sz w:val="28"/>
          <w:szCs w:val="28"/>
        </w:rPr>
      </w:pPr>
      <w:r w:rsidRPr="00F456D3">
        <w:rPr>
          <w:rStyle w:val="a4"/>
          <w:sz w:val="28"/>
          <w:szCs w:val="28"/>
        </w:rPr>
        <w:lastRenderedPageBreak/>
        <w:t>Пояснительная записка</w:t>
      </w:r>
    </w:p>
    <w:p w:rsidR="00051249" w:rsidRPr="00F456D3" w:rsidRDefault="00051249" w:rsidP="0062311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ab/>
        <w:t>Одной из самых актуальных проблем, стоящих перед современным обществом является угроза духовного оскудения личности, опасность утраты нравственных ориентиров. Сегодня особенно важно обратиться к традициям, восстановить те нити, которые в прежние времена связывали старшее и младшее поколения, возродить преемственность. Отказ от опоры на культуру родного народа в воспитательно</w:t>
      </w:r>
      <w:r w:rsidR="00E21E9B">
        <w:rPr>
          <w:sz w:val="28"/>
          <w:szCs w:val="28"/>
        </w:rPr>
        <w:t>м процессе ведёт к бездушию</w:t>
      </w:r>
      <w:r w:rsidRPr="00F456D3">
        <w:rPr>
          <w:sz w:val="28"/>
          <w:szCs w:val="28"/>
        </w:rPr>
        <w:t>, в то время как сохранение народной культуры - это основа нравственного здоровья любого общества.</w:t>
      </w:r>
    </w:p>
    <w:p w:rsidR="00051249" w:rsidRPr="00F456D3" w:rsidRDefault="00051249" w:rsidP="0062311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ab/>
        <w:t>Благодаря своей ёмкости, культура народа, народные традиции представляют интерес не только с художественной, но и с исторической, этнографической, социальной точки зрения. Осмысление и освоение основ народной культуры, быта, традиций, их природы и духовных ценностей составляет неотъемлемую часть духовной культуры будущего гражданина.</w:t>
      </w:r>
    </w:p>
    <w:p w:rsidR="00051249" w:rsidRPr="00F456D3" w:rsidRDefault="00051249" w:rsidP="00623116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ab/>
        <w:t>Национальная одежда - это своеобразная книга, научившись читать которую, можно много узнать о традициях, обычаях и истории своего народа.</w:t>
      </w:r>
    </w:p>
    <w:p w:rsidR="00051249" w:rsidRPr="00F456D3" w:rsidRDefault="00051249" w:rsidP="00623116">
      <w:pPr>
        <w:pStyle w:val="a3"/>
        <w:spacing w:before="0" w:beforeAutospacing="0" w:after="0" w:afterAutospacing="0"/>
        <w:ind w:left="-567"/>
        <w:jc w:val="both"/>
        <w:rPr>
          <w:rStyle w:val="a4"/>
          <w:sz w:val="28"/>
          <w:szCs w:val="28"/>
        </w:rPr>
      </w:pPr>
      <w:r w:rsidRPr="00F456D3">
        <w:rPr>
          <w:sz w:val="28"/>
          <w:szCs w:val="28"/>
        </w:rPr>
        <w:tab/>
        <w:t xml:space="preserve">Предлагаемая программа построена так, чтобы дать обучающимся ясные представления об отличительных особенностях народных костюмов, его разнообразии, возрастных различиях, способах изготовления. </w:t>
      </w:r>
    </w:p>
    <w:p w:rsidR="00051249" w:rsidRPr="00F456D3" w:rsidRDefault="00051249" w:rsidP="00623116">
      <w:pPr>
        <w:tabs>
          <w:tab w:val="left" w:pos="10206"/>
        </w:tabs>
        <w:spacing w:line="276" w:lineRule="auto"/>
        <w:ind w:left="-567" w:right="-1"/>
        <w:jc w:val="both"/>
        <w:rPr>
          <w:sz w:val="28"/>
          <w:szCs w:val="28"/>
        </w:rPr>
      </w:pPr>
      <w:r w:rsidRPr="00F456D3">
        <w:rPr>
          <w:rStyle w:val="a4"/>
          <w:sz w:val="28"/>
          <w:szCs w:val="28"/>
        </w:rPr>
        <w:t xml:space="preserve">       </w:t>
      </w:r>
      <w:r w:rsidRPr="00F456D3">
        <w:rPr>
          <w:b/>
          <w:sz w:val="28"/>
          <w:szCs w:val="28"/>
        </w:rPr>
        <w:t xml:space="preserve">Цель программы </w:t>
      </w:r>
    </w:p>
    <w:p w:rsidR="00051249" w:rsidRPr="00F456D3" w:rsidRDefault="00051249" w:rsidP="00623116">
      <w:pPr>
        <w:tabs>
          <w:tab w:val="left" w:pos="10206"/>
        </w:tabs>
        <w:spacing w:line="276" w:lineRule="auto"/>
        <w:ind w:left="-567" w:right="-1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Через теоритическое и практическое изучение народного костюма создать условия для формирования личности, бережно относящейся к историческому и культурному наследию народа, ориентирующейся на общечеловеческие ценности.</w:t>
      </w:r>
    </w:p>
    <w:p w:rsidR="00051249" w:rsidRPr="00F456D3" w:rsidRDefault="00051249" w:rsidP="00623116">
      <w:pPr>
        <w:tabs>
          <w:tab w:val="left" w:pos="10206"/>
        </w:tabs>
        <w:spacing w:line="276" w:lineRule="auto"/>
        <w:ind w:left="-567" w:right="-1"/>
        <w:jc w:val="both"/>
        <w:rPr>
          <w:sz w:val="28"/>
          <w:szCs w:val="28"/>
        </w:rPr>
      </w:pPr>
      <w:r w:rsidRPr="00F456D3">
        <w:rPr>
          <w:b/>
          <w:sz w:val="28"/>
          <w:szCs w:val="28"/>
        </w:rPr>
        <w:t xml:space="preserve">        Задачи:</w:t>
      </w:r>
    </w:p>
    <w:p w:rsidR="00051249" w:rsidRPr="00F456D3" w:rsidRDefault="00051249" w:rsidP="00623116">
      <w:pPr>
        <w:tabs>
          <w:tab w:val="left" w:pos="10206"/>
        </w:tabs>
        <w:spacing w:line="276" w:lineRule="auto"/>
        <w:ind w:left="-567" w:right="-1"/>
        <w:jc w:val="both"/>
        <w:rPr>
          <w:b/>
          <w:sz w:val="28"/>
          <w:szCs w:val="28"/>
        </w:rPr>
      </w:pPr>
      <w:r w:rsidRPr="00F456D3">
        <w:rPr>
          <w:b/>
          <w:sz w:val="28"/>
          <w:szCs w:val="28"/>
        </w:rPr>
        <w:t xml:space="preserve">        Обучающие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-сформировать знания о традиционной одежде народа, её своеобразии;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-сформировать умения и навыки самостоятельного творческого поиска при изучении традиций, культуры, истории народа, населяющего наш край;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-научить основам моделирования, кроя и пошива народного костюма; 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-обучить навыкам работы с различными инструментами с соблюдением правил техники безопасности;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-обучить умению оценивать свою работу и работу других детей.</w:t>
      </w:r>
    </w:p>
    <w:p w:rsidR="00051249" w:rsidRPr="00F456D3" w:rsidRDefault="00051249" w:rsidP="00623116">
      <w:pPr>
        <w:tabs>
          <w:tab w:val="left" w:pos="9072"/>
        </w:tabs>
        <w:spacing w:line="276" w:lineRule="auto"/>
        <w:ind w:left="-567" w:right="-1"/>
        <w:jc w:val="both"/>
        <w:rPr>
          <w:b/>
          <w:sz w:val="28"/>
          <w:szCs w:val="28"/>
        </w:rPr>
      </w:pPr>
      <w:r w:rsidRPr="00F456D3">
        <w:rPr>
          <w:b/>
          <w:sz w:val="28"/>
          <w:szCs w:val="28"/>
        </w:rPr>
        <w:t xml:space="preserve">        Воспитывающие  </w:t>
      </w:r>
    </w:p>
    <w:p w:rsidR="00051249" w:rsidRPr="00F456D3" w:rsidRDefault="00051249" w:rsidP="00623116">
      <w:pPr>
        <w:tabs>
          <w:tab w:val="left" w:pos="9072"/>
        </w:tabs>
        <w:spacing w:line="276" w:lineRule="auto"/>
        <w:ind w:left="-567" w:right="-1"/>
        <w:jc w:val="both"/>
        <w:rPr>
          <w:b/>
          <w:sz w:val="28"/>
          <w:szCs w:val="28"/>
        </w:rPr>
      </w:pPr>
      <w:r w:rsidRPr="00F456D3">
        <w:rPr>
          <w:sz w:val="28"/>
          <w:szCs w:val="28"/>
        </w:rPr>
        <w:t>-приобщить воспитанников к общечеловеческим и национальным ценностям через их собственное творчество и освоение художественного опыта прошлого.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-воспитывать трудолюбие, самостоятельность, чувство прекрасного, гордости за свой выполненный труд; 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воспитывать чувства гражданственности и патриотизма;</w:t>
      </w:r>
    </w:p>
    <w:p w:rsidR="00051249" w:rsidRPr="00F456D3" w:rsidRDefault="00051249" w:rsidP="00623116">
      <w:pPr>
        <w:tabs>
          <w:tab w:val="left" w:pos="9072"/>
        </w:tabs>
        <w:spacing w:line="276" w:lineRule="auto"/>
        <w:ind w:left="-567" w:right="-1"/>
        <w:jc w:val="both"/>
        <w:rPr>
          <w:b/>
          <w:sz w:val="28"/>
          <w:szCs w:val="28"/>
        </w:rPr>
      </w:pPr>
      <w:r w:rsidRPr="00F456D3">
        <w:rPr>
          <w:sz w:val="28"/>
          <w:szCs w:val="28"/>
        </w:rPr>
        <w:t xml:space="preserve">          </w:t>
      </w:r>
      <w:r w:rsidRPr="00F456D3">
        <w:rPr>
          <w:b/>
          <w:sz w:val="28"/>
          <w:szCs w:val="28"/>
        </w:rPr>
        <w:t xml:space="preserve">Развивающие </w:t>
      </w:r>
    </w:p>
    <w:p w:rsidR="00051249" w:rsidRPr="00F456D3" w:rsidRDefault="00051249" w:rsidP="00623116">
      <w:pPr>
        <w:tabs>
          <w:tab w:val="left" w:pos="9072"/>
        </w:tabs>
        <w:spacing w:line="276" w:lineRule="auto"/>
        <w:ind w:left="-567" w:right="-1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–развивать познавательный интерес и любознательность к изучению народного костюма, культуры и этнографии родного края. </w:t>
      </w:r>
    </w:p>
    <w:p w:rsidR="00051249" w:rsidRPr="00F456D3" w:rsidRDefault="00051249" w:rsidP="00623116">
      <w:pPr>
        <w:tabs>
          <w:tab w:val="left" w:pos="10065"/>
        </w:tabs>
        <w:spacing w:line="276" w:lineRule="auto"/>
        <w:ind w:left="-567" w:right="-1" w:firstLine="540"/>
        <w:jc w:val="both"/>
        <w:rPr>
          <w:sz w:val="28"/>
          <w:szCs w:val="28"/>
        </w:rPr>
      </w:pPr>
      <w:r w:rsidRPr="00F456D3">
        <w:rPr>
          <w:sz w:val="28"/>
          <w:szCs w:val="28"/>
        </w:rPr>
        <w:lastRenderedPageBreak/>
        <w:t>Программа «Этнография. Народный костюм» рассчитана на 1 год обучения,</w:t>
      </w:r>
    </w:p>
    <w:p w:rsidR="00051249" w:rsidRPr="00F456D3" w:rsidRDefault="00051249" w:rsidP="00623116">
      <w:pPr>
        <w:tabs>
          <w:tab w:val="left" w:pos="10065"/>
        </w:tabs>
        <w:spacing w:line="276" w:lineRule="auto"/>
        <w:ind w:left="-567" w:right="-1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 216 часов в год и является углубленной программой для детей, ранее занимающихся по программам «Юный турист краевед» и «Этнография. Ремёсла».</w:t>
      </w:r>
    </w:p>
    <w:p w:rsidR="00051249" w:rsidRPr="00F456D3" w:rsidRDefault="00051249" w:rsidP="00623116">
      <w:pPr>
        <w:tabs>
          <w:tab w:val="left" w:pos="10065"/>
        </w:tabs>
        <w:spacing w:line="276" w:lineRule="auto"/>
        <w:ind w:left="-567" w:right="-1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 Возраст обучающихся – 12-18 лет.</w:t>
      </w:r>
    </w:p>
    <w:p w:rsidR="00051249" w:rsidRPr="00F456D3" w:rsidRDefault="00051249" w:rsidP="00623116">
      <w:pPr>
        <w:tabs>
          <w:tab w:val="left" w:pos="10065"/>
        </w:tabs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Структура изучения и изготовления народного костюма едина. На каждый год планируется изучение костюма одного народа, что отображено в календарно- тематическом плане.</w:t>
      </w:r>
    </w:p>
    <w:p w:rsidR="00051249" w:rsidRPr="00F456D3" w:rsidRDefault="00051249" w:rsidP="00623116">
      <w:pPr>
        <w:spacing w:line="276" w:lineRule="auto"/>
        <w:ind w:left="-567" w:firstLine="708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Формы организации обучения, которые применяются в зависимости от целесообразности и эффективности усвоения детьми материала: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Групповые: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учебное занятие;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музейные экскурсии;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интерактивная экскурсия;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Индивидуальные: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-практические занятия по изг</w:t>
      </w:r>
      <w:r w:rsidR="00C520A9">
        <w:rPr>
          <w:sz w:val="28"/>
          <w:szCs w:val="28"/>
        </w:rPr>
        <w:t>отовлению</w:t>
      </w:r>
      <w:r w:rsidRPr="00F456D3">
        <w:rPr>
          <w:sz w:val="28"/>
          <w:szCs w:val="28"/>
        </w:rPr>
        <w:t xml:space="preserve"> народного костюма;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изготовление наглядных пособий;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работа с литературой по истории, этнографии;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консультации.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Массовые: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фестивали;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просмотр видеофильмов;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организация выставок;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посещение выставок декоративно-прикладного искусства;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Программа предусматривает применение на каждом занятии различных методов обучения, опирающихся на основные принципы построения программы. 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Методы обучения: 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Словесные: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рассказ;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объяснение;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беседа;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 - дискуссия.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Наглядные: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наблюдение;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просмотр материалов (учебных фильмов, слайдов, презентаций);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показ.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Практические: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работа с литературой;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уроки творчества;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Эмоциональные: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lastRenderedPageBreak/>
        <w:t>- поощрение;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- порицание; 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- создание ярких наглядных образных представлений; 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создание ситуации успеха;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свободный выбор поиска решений заданий.</w:t>
      </w:r>
    </w:p>
    <w:p w:rsidR="00051249" w:rsidRPr="00F456D3" w:rsidRDefault="00051249" w:rsidP="00623116">
      <w:pPr>
        <w:spacing w:line="276" w:lineRule="auto"/>
        <w:ind w:left="-567" w:firstLine="708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Таким образом, обучающиеся по общеразвивающей программе дополнительного образования детей «Этнография. Народный костюм» знакомятся с историей и культурой нашего края, узнают об отличительных осо</w:t>
      </w:r>
      <w:r w:rsidR="00C520A9">
        <w:rPr>
          <w:sz w:val="28"/>
          <w:szCs w:val="28"/>
        </w:rPr>
        <w:t>бенностях  народных костюмов</w:t>
      </w:r>
      <w:r w:rsidRPr="00F456D3">
        <w:rPr>
          <w:sz w:val="28"/>
          <w:szCs w:val="28"/>
        </w:rPr>
        <w:t>, его разнообразии, возрастных различиях,</w:t>
      </w:r>
      <w:r w:rsidR="00C520A9">
        <w:rPr>
          <w:sz w:val="28"/>
          <w:szCs w:val="28"/>
        </w:rPr>
        <w:t xml:space="preserve"> знакомятся с </w:t>
      </w:r>
      <w:r w:rsidRPr="00F456D3">
        <w:rPr>
          <w:sz w:val="28"/>
          <w:szCs w:val="28"/>
        </w:rPr>
        <w:t xml:space="preserve"> технологией изготовления</w:t>
      </w:r>
      <w:r w:rsidR="00C520A9">
        <w:rPr>
          <w:sz w:val="28"/>
          <w:szCs w:val="28"/>
        </w:rPr>
        <w:t xml:space="preserve"> народного костюма</w:t>
      </w:r>
      <w:r w:rsidRPr="00F456D3">
        <w:rPr>
          <w:sz w:val="28"/>
          <w:szCs w:val="28"/>
        </w:rPr>
        <w:t xml:space="preserve">. 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Приобщение к народному искусству незаменимо для эстетического и нравственного воспитания, развития уважения к труду, наследству своих предков. </w:t>
      </w:r>
    </w:p>
    <w:p w:rsidR="00051249" w:rsidRPr="00F456D3" w:rsidRDefault="00051249" w:rsidP="00623116">
      <w:pPr>
        <w:spacing w:line="276" w:lineRule="auto"/>
        <w:ind w:left="-567" w:firstLine="708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По завершении обучения по программе «Этнография. Народный костюм» ученики должны знать: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-историю и отличительные особенности традиционной одежды разных народов, её своеобразии;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уметь: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-рационально организовывать свое рабочее место с учетом правил техники безопасности;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-поддерживать порядок во время работы;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-экономно расходовать материал;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 xml:space="preserve">-владеть основами моделирования, кроя и пошива народного костюма; 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-выполнять декоративную отделку элементов одежды;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-работать индивидуально и совместно, выполнять творческие задания.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проявлять: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интерес к истории и культуре родного края;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-ответственность, настойчивость, целеустремленность в достижении цели деятельности;</w:t>
      </w:r>
    </w:p>
    <w:p w:rsidR="00051249" w:rsidRPr="00F456D3" w:rsidRDefault="00051249" w:rsidP="00623116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- чувства сопричастности к судьбе родного края.</w:t>
      </w:r>
    </w:p>
    <w:p w:rsidR="00051249" w:rsidRPr="00F456D3" w:rsidRDefault="00051249" w:rsidP="00623116">
      <w:pPr>
        <w:spacing w:line="360" w:lineRule="auto"/>
        <w:ind w:left="-567"/>
        <w:jc w:val="both"/>
        <w:rPr>
          <w:sz w:val="28"/>
          <w:szCs w:val="28"/>
        </w:rPr>
      </w:pPr>
      <w:r w:rsidRPr="00F456D3">
        <w:rPr>
          <w:b/>
          <w:sz w:val="28"/>
          <w:szCs w:val="28"/>
        </w:rPr>
        <w:t xml:space="preserve"> </w:t>
      </w:r>
    </w:p>
    <w:p w:rsidR="00051249" w:rsidRPr="00F456D3" w:rsidRDefault="00051249" w:rsidP="00623116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051249" w:rsidRDefault="00051249" w:rsidP="00623116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051249" w:rsidRDefault="00051249" w:rsidP="00623116">
      <w:pPr>
        <w:spacing w:line="360" w:lineRule="auto"/>
        <w:ind w:left="-567"/>
        <w:jc w:val="both"/>
        <w:rPr>
          <w:b/>
          <w:sz w:val="28"/>
          <w:szCs w:val="28"/>
        </w:rPr>
      </w:pPr>
    </w:p>
    <w:p w:rsidR="00051249" w:rsidRDefault="00051249" w:rsidP="00051249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051249" w:rsidRDefault="00051249" w:rsidP="00051249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E21E9B" w:rsidRDefault="00E21E9B" w:rsidP="00623116">
      <w:pPr>
        <w:spacing w:line="360" w:lineRule="auto"/>
        <w:jc w:val="center"/>
        <w:rPr>
          <w:b/>
          <w:sz w:val="28"/>
          <w:szCs w:val="28"/>
        </w:rPr>
      </w:pPr>
    </w:p>
    <w:p w:rsidR="00E21E9B" w:rsidRDefault="00E21E9B" w:rsidP="00623116">
      <w:pPr>
        <w:spacing w:line="360" w:lineRule="auto"/>
        <w:jc w:val="center"/>
        <w:rPr>
          <w:b/>
          <w:sz w:val="28"/>
          <w:szCs w:val="28"/>
        </w:rPr>
      </w:pPr>
    </w:p>
    <w:p w:rsidR="00051249" w:rsidRPr="00F456D3" w:rsidRDefault="00051249" w:rsidP="00623116">
      <w:pPr>
        <w:spacing w:line="360" w:lineRule="auto"/>
        <w:jc w:val="center"/>
        <w:rPr>
          <w:b/>
          <w:sz w:val="28"/>
          <w:szCs w:val="28"/>
        </w:rPr>
      </w:pPr>
      <w:r w:rsidRPr="00F456D3">
        <w:rPr>
          <w:b/>
          <w:sz w:val="28"/>
          <w:szCs w:val="28"/>
        </w:rPr>
        <w:lastRenderedPageBreak/>
        <w:t>СОДЕРЖАНИЕ ПРОГРАММЫ</w:t>
      </w:r>
    </w:p>
    <w:p w:rsidR="00051249" w:rsidRPr="00F456D3" w:rsidRDefault="00051249" w:rsidP="00623116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F456D3">
        <w:rPr>
          <w:b/>
          <w:sz w:val="28"/>
          <w:szCs w:val="28"/>
        </w:rPr>
        <w:t>Учебно-тематический план</w:t>
      </w:r>
    </w:p>
    <w:p w:rsidR="00051249" w:rsidRPr="00F456D3" w:rsidRDefault="00051249" w:rsidP="00051249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F456D3">
        <w:rPr>
          <w:b/>
          <w:sz w:val="28"/>
          <w:szCs w:val="28"/>
        </w:rPr>
        <w:t>(один год обучения)</w:t>
      </w:r>
    </w:p>
    <w:p w:rsidR="00051249" w:rsidRPr="00F456D3" w:rsidRDefault="00051249" w:rsidP="00051249">
      <w:pPr>
        <w:spacing w:line="360" w:lineRule="auto"/>
        <w:ind w:left="-567"/>
        <w:jc w:val="center"/>
        <w:rPr>
          <w:b/>
          <w:sz w:val="28"/>
          <w:szCs w:val="28"/>
        </w:rPr>
      </w:pP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16"/>
        <w:gridCol w:w="5629"/>
        <w:gridCol w:w="21"/>
        <w:gridCol w:w="932"/>
        <w:gridCol w:w="1036"/>
        <w:gridCol w:w="98"/>
        <w:gridCol w:w="1365"/>
      </w:tblGrid>
      <w:tr w:rsidR="00051249" w:rsidRPr="00F456D3" w:rsidTr="00051249">
        <w:trPr>
          <w:cantSplit/>
          <w:trHeight w:val="58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49" w:rsidRPr="00F456D3" w:rsidRDefault="00051249" w:rsidP="000C61F8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D3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49" w:rsidRPr="00F456D3" w:rsidRDefault="00051249" w:rsidP="000C61F8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D3">
              <w:rPr>
                <w:rFonts w:ascii="Times New Roman" w:hAnsi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4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49" w:rsidRPr="00F456D3" w:rsidRDefault="00051249" w:rsidP="000C61F8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D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51249" w:rsidRPr="00F456D3" w:rsidTr="00051249">
        <w:trPr>
          <w:cantSplit/>
          <w:trHeight w:val="54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49" w:rsidRPr="00F456D3" w:rsidRDefault="00051249" w:rsidP="000C61F8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49" w:rsidRPr="00F456D3" w:rsidRDefault="00051249" w:rsidP="000C61F8">
            <w:pPr>
              <w:pStyle w:val="a5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249" w:rsidRPr="00F456D3" w:rsidRDefault="00051249" w:rsidP="000C61F8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D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49" w:rsidRPr="00F456D3" w:rsidRDefault="00051249" w:rsidP="000C61F8">
            <w:pPr>
              <w:pStyle w:val="a5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D3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49" w:rsidRPr="00F456D3" w:rsidRDefault="00051249" w:rsidP="000C61F8">
            <w:pPr>
              <w:pStyle w:val="a5"/>
              <w:widowControl w:val="0"/>
              <w:ind w:left="-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6D3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  <w:trHeight w:val="436"/>
        </w:trPr>
        <w:tc>
          <w:tcPr>
            <w:tcW w:w="9932" w:type="dxa"/>
            <w:gridSpan w:val="8"/>
            <w:vAlign w:val="center"/>
          </w:tcPr>
          <w:p w:rsidR="00051249" w:rsidRPr="00F456D3" w:rsidRDefault="00051249" w:rsidP="00051249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Введение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35" w:type="dxa"/>
            <w:vAlign w:val="center"/>
          </w:tcPr>
          <w:p w:rsidR="00051249" w:rsidRPr="00F456D3" w:rsidRDefault="00051249" w:rsidP="000C61F8">
            <w:pPr>
              <w:widowControl w:val="0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1.1</w:t>
            </w:r>
          </w:p>
        </w:tc>
        <w:tc>
          <w:tcPr>
            <w:tcW w:w="5666" w:type="dxa"/>
            <w:gridSpan w:val="3"/>
          </w:tcPr>
          <w:p w:rsidR="00051249" w:rsidRPr="00F456D3" w:rsidRDefault="00051249" w:rsidP="000C61F8">
            <w:pPr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 xml:space="preserve">  Народный костюм</w:t>
            </w:r>
          </w:p>
        </w:tc>
        <w:tc>
          <w:tcPr>
            <w:tcW w:w="932" w:type="dxa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21</w:t>
            </w:r>
          </w:p>
        </w:tc>
        <w:tc>
          <w:tcPr>
            <w:tcW w:w="1036" w:type="dxa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7</w:t>
            </w:r>
          </w:p>
        </w:tc>
        <w:tc>
          <w:tcPr>
            <w:tcW w:w="1463" w:type="dxa"/>
            <w:gridSpan w:val="2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14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35" w:type="dxa"/>
            <w:vAlign w:val="center"/>
          </w:tcPr>
          <w:p w:rsidR="00051249" w:rsidRPr="00F456D3" w:rsidRDefault="00051249" w:rsidP="000C61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66" w:type="dxa"/>
            <w:gridSpan w:val="3"/>
          </w:tcPr>
          <w:p w:rsidR="00051249" w:rsidRPr="00F456D3" w:rsidRDefault="00051249" w:rsidP="000C61F8"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:rsidR="00051249" w:rsidRPr="00F456D3" w:rsidRDefault="00051249" w:rsidP="000C61F8">
            <w:pPr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36" w:type="dxa"/>
          </w:tcPr>
          <w:p w:rsidR="00051249" w:rsidRPr="00F456D3" w:rsidRDefault="00051249" w:rsidP="000C61F8">
            <w:pPr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3" w:type="dxa"/>
            <w:gridSpan w:val="2"/>
          </w:tcPr>
          <w:p w:rsidR="00051249" w:rsidRPr="00F456D3" w:rsidRDefault="00051249" w:rsidP="000C61F8">
            <w:pPr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14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32" w:type="dxa"/>
            <w:gridSpan w:val="8"/>
            <w:vAlign w:val="center"/>
          </w:tcPr>
          <w:p w:rsidR="00051249" w:rsidRPr="00F456D3" w:rsidRDefault="00B9187D" w:rsidP="000C61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</w:t>
            </w:r>
            <w:r w:rsidR="00051249" w:rsidRPr="00F456D3">
              <w:rPr>
                <w:b/>
                <w:sz w:val="28"/>
                <w:szCs w:val="28"/>
              </w:rPr>
              <w:t>остюм</w:t>
            </w:r>
            <w:r>
              <w:rPr>
                <w:b/>
                <w:sz w:val="28"/>
                <w:szCs w:val="28"/>
              </w:rPr>
              <w:t>, его элементы и украшения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  <w:trHeight w:val="451"/>
        </w:trPr>
        <w:tc>
          <w:tcPr>
            <w:tcW w:w="835" w:type="dxa"/>
          </w:tcPr>
          <w:p w:rsidR="00051249" w:rsidRPr="00F456D3" w:rsidRDefault="00E805E0" w:rsidP="000C6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66" w:type="dxa"/>
            <w:gridSpan w:val="3"/>
          </w:tcPr>
          <w:p w:rsidR="00051249" w:rsidRPr="00F456D3" w:rsidRDefault="00051249" w:rsidP="000C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одежда</w:t>
            </w:r>
          </w:p>
        </w:tc>
        <w:tc>
          <w:tcPr>
            <w:tcW w:w="932" w:type="dxa"/>
          </w:tcPr>
          <w:p w:rsidR="00051249" w:rsidRPr="00F456D3" w:rsidRDefault="00623116" w:rsidP="000C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036" w:type="dxa"/>
            <w:vAlign w:val="center"/>
          </w:tcPr>
          <w:p w:rsidR="00051249" w:rsidRPr="00F456D3" w:rsidRDefault="00623116" w:rsidP="0062311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63" w:type="dxa"/>
            <w:gridSpan w:val="2"/>
          </w:tcPr>
          <w:p w:rsidR="00051249" w:rsidRPr="00F456D3" w:rsidRDefault="00623116" w:rsidP="000C6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35" w:type="dxa"/>
          </w:tcPr>
          <w:p w:rsidR="00051249" w:rsidRPr="00F456D3" w:rsidRDefault="00E805E0" w:rsidP="000C6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666" w:type="dxa"/>
            <w:gridSpan w:val="3"/>
          </w:tcPr>
          <w:p w:rsidR="00051249" w:rsidRPr="00F456D3" w:rsidRDefault="00051249" w:rsidP="000C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C10A2">
              <w:rPr>
                <w:sz w:val="28"/>
                <w:szCs w:val="28"/>
              </w:rPr>
              <w:t>оловной убор</w:t>
            </w:r>
          </w:p>
        </w:tc>
        <w:tc>
          <w:tcPr>
            <w:tcW w:w="932" w:type="dxa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2</w:t>
            </w:r>
          </w:p>
        </w:tc>
        <w:tc>
          <w:tcPr>
            <w:tcW w:w="1463" w:type="dxa"/>
            <w:gridSpan w:val="2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19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35" w:type="dxa"/>
          </w:tcPr>
          <w:p w:rsidR="00051249" w:rsidRPr="00F456D3" w:rsidRDefault="00E805E0" w:rsidP="000C6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666" w:type="dxa"/>
            <w:gridSpan w:val="3"/>
          </w:tcPr>
          <w:p w:rsidR="00051249" w:rsidRPr="00F456D3" w:rsidRDefault="00051249" w:rsidP="000C61F8">
            <w:pPr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Украшение, как составная часть народного костюма</w:t>
            </w:r>
          </w:p>
        </w:tc>
        <w:tc>
          <w:tcPr>
            <w:tcW w:w="932" w:type="dxa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  <w:gridSpan w:val="2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2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35" w:type="dxa"/>
          </w:tcPr>
          <w:p w:rsidR="00051249" w:rsidRPr="00F456D3" w:rsidRDefault="00E805E0" w:rsidP="000C6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666" w:type="dxa"/>
            <w:gridSpan w:val="3"/>
          </w:tcPr>
          <w:p w:rsidR="00051249" w:rsidRPr="00F456D3" w:rsidRDefault="00051249" w:rsidP="000C61F8">
            <w:pPr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Пояс</w:t>
            </w:r>
          </w:p>
        </w:tc>
        <w:tc>
          <w:tcPr>
            <w:tcW w:w="932" w:type="dxa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  <w:gridSpan w:val="2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2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35" w:type="dxa"/>
          </w:tcPr>
          <w:p w:rsidR="00051249" w:rsidRPr="00F456D3" w:rsidRDefault="00E805E0" w:rsidP="000C6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666" w:type="dxa"/>
            <w:gridSpan w:val="3"/>
          </w:tcPr>
          <w:p w:rsidR="00051249" w:rsidRPr="00F456D3" w:rsidRDefault="00051249" w:rsidP="000C6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и повседневная о</w:t>
            </w:r>
            <w:r w:rsidRPr="00F456D3">
              <w:rPr>
                <w:sz w:val="28"/>
                <w:szCs w:val="28"/>
              </w:rPr>
              <w:t xml:space="preserve">бувь </w:t>
            </w:r>
          </w:p>
        </w:tc>
        <w:tc>
          <w:tcPr>
            <w:tcW w:w="932" w:type="dxa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3</w:t>
            </w:r>
          </w:p>
        </w:tc>
        <w:tc>
          <w:tcPr>
            <w:tcW w:w="1463" w:type="dxa"/>
            <w:gridSpan w:val="2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9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835" w:type="dxa"/>
          </w:tcPr>
          <w:p w:rsidR="00051249" w:rsidRPr="00F456D3" w:rsidRDefault="00E805E0" w:rsidP="000C6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666" w:type="dxa"/>
            <w:gridSpan w:val="3"/>
          </w:tcPr>
          <w:p w:rsidR="00051249" w:rsidRPr="00F456D3" w:rsidRDefault="00051249" w:rsidP="000C61F8">
            <w:pPr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932" w:type="dxa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3" w:type="dxa"/>
            <w:gridSpan w:val="2"/>
          </w:tcPr>
          <w:p w:rsidR="00051249" w:rsidRPr="00F456D3" w:rsidRDefault="00051249" w:rsidP="000C61F8">
            <w:pPr>
              <w:jc w:val="center"/>
              <w:rPr>
                <w:sz w:val="28"/>
                <w:szCs w:val="28"/>
              </w:rPr>
            </w:pPr>
            <w:r w:rsidRPr="00F456D3">
              <w:rPr>
                <w:sz w:val="28"/>
                <w:szCs w:val="28"/>
              </w:rPr>
              <w:t>3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6501" w:type="dxa"/>
            <w:gridSpan w:val="4"/>
            <w:vAlign w:val="center"/>
          </w:tcPr>
          <w:p w:rsidR="00051249" w:rsidRPr="00F456D3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1036" w:type="dxa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3" w:type="dxa"/>
            <w:gridSpan w:val="2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178</w:t>
            </w:r>
          </w:p>
        </w:tc>
      </w:tr>
      <w:tr w:rsidR="00051249" w:rsidRPr="00F456D3" w:rsidTr="0005124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6501" w:type="dxa"/>
            <w:gridSpan w:val="4"/>
          </w:tcPr>
          <w:p w:rsidR="00051249" w:rsidRPr="00F456D3" w:rsidRDefault="00051249" w:rsidP="000C61F8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Итого за период обучения:</w:t>
            </w:r>
          </w:p>
        </w:tc>
        <w:tc>
          <w:tcPr>
            <w:tcW w:w="932" w:type="dxa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036" w:type="dxa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3" w:type="dxa"/>
            <w:gridSpan w:val="2"/>
            <w:vAlign w:val="center"/>
          </w:tcPr>
          <w:p w:rsidR="00051249" w:rsidRPr="00F456D3" w:rsidRDefault="00051249" w:rsidP="000C61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56D3">
              <w:rPr>
                <w:b/>
                <w:sz w:val="28"/>
                <w:szCs w:val="28"/>
              </w:rPr>
              <w:t>192</w:t>
            </w:r>
          </w:p>
        </w:tc>
      </w:tr>
    </w:tbl>
    <w:p w:rsidR="00051249" w:rsidRPr="00F456D3" w:rsidRDefault="00051249" w:rsidP="00051249">
      <w:pPr>
        <w:spacing w:line="360" w:lineRule="auto"/>
        <w:ind w:left="-567"/>
        <w:jc w:val="center"/>
        <w:rPr>
          <w:b/>
          <w:sz w:val="28"/>
          <w:szCs w:val="28"/>
        </w:rPr>
      </w:pPr>
    </w:p>
    <w:p w:rsidR="00051249" w:rsidRPr="00F456D3" w:rsidRDefault="00051249" w:rsidP="00051249">
      <w:pPr>
        <w:pStyle w:val="a3"/>
        <w:ind w:left="-567" w:firstLine="708"/>
        <w:rPr>
          <w:rStyle w:val="a4"/>
          <w:sz w:val="28"/>
          <w:szCs w:val="28"/>
        </w:rPr>
      </w:pPr>
    </w:p>
    <w:p w:rsidR="00051249" w:rsidRPr="00F456D3" w:rsidRDefault="00051249" w:rsidP="00051249">
      <w:pPr>
        <w:pStyle w:val="a3"/>
        <w:ind w:left="-567" w:firstLine="708"/>
        <w:rPr>
          <w:rStyle w:val="a4"/>
          <w:sz w:val="28"/>
          <w:szCs w:val="28"/>
        </w:rPr>
      </w:pPr>
    </w:p>
    <w:p w:rsidR="00051249" w:rsidRPr="00F456D3" w:rsidRDefault="00051249" w:rsidP="00051249">
      <w:pPr>
        <w:pStyle w:val="a3"/>
        <w:ind w:left="-567" w:firstLine="708"/>
        <w:rPr>
          <w:rStyle w:val="a4"/>
          <w:sz w:val="28"/>
          <w:szCs w:val="28"/>
        </w:rPr>
      </w:pPr>
    </w:p>
    <w:p w:rsidR="00051249" w:rsidRPr="00F456D3" w:rsidRDefault="00051249" w:rsidP="00051249">
      <w:pPr>
        <w:pStyle w:val="a3"/>
        <w:ind w:left="-567" w:firstLine="708"/>
        <w:rPr>
          <w:rStyle w:val="a4"/>
          <w:sz w:val="28"/>
          <w:szCs w:val="28"/>
        </w:rPr>
      </w:pPr>
    </w:p>
    <w:p w:rsidR="00051249" w:rsidRPr="00F456D3" w:rsidRDefault="00051249" w:rsidP="00051249">
      <w:pPr>
        <w:pStyle w:val="a3"/>
        <w:ind w:left="-567" w:firstLine="708"/>
        <w:rPr>
          <w:rStyle w:val="a4"/>
          <w:sz w:val="28"/>
          <w:szCs w:val="28"/>
        </w:rPr>
      </w:pPr>
    </w:p>
    <w:p w:rsidR="00051249" w:rsidRPr="00F456D3" w:rsidRDefault="00051249" w:rsidP="00051249">
      <w:pPr>
        <w:pStyle w:val="a3"/>
        <w:ind w:left="-567" w:firstLine="708"/>
        <w:rPr>
          <w:rStyle w:val="a4"/>
          <w:sz w:val="28"/>
          <w:szCs w:val="28"/>
        </w:rPr>
      </w:pPr>
    </w:p>
    <w:p w:rsidR="00051249" w:rsidRPr="00F456D3" w:rsidRDefault="00051249" w:rsidP="00051249">
      <w:pPr>
        <w:pStyle w:val="a3"/>
        <w:ind w:left="-567" w:firstLine="708"/>
        <w:rPr>
          <w:rStyle w:val="a4"/>
          <w:sz w:val="28"/>
          <w:szCs w:val="28"/>
        </w:rPr>
      </w:pPr>
    </w:p>
    <w:p w:rsidR="00051249" w:rsidRPr="00F456D3" w:rsidRDefault="00051249" w:rsidP="00051249">
      <w:pPr>
        <w:pStyle w:val="a3"/>
        <w:ind w:left="-567" w:firstLine="708"/>
        <w:rPr>
          <w:rStyle w:val="a4"/>
          <w:sz w:val="28"/>
          <w:szCs w:val="28"/>
        </w:rPr>
      </w:pPr>
    </w:p>
    <w:p w:rsidR="00051249" w:rsidRPr="00F456D3" w:rsidRDefault="00051249" w:rsidP="00051249">
      <w:pPr>
        <w:pStyle w:val="a3"/>
        <w:ind w:left="-567" w:firstLine="708"/>
        <w:rPr>
          <w:rStyle w:val="a4"/>
          <w:sz w:val="28"/>
          <w:szCs w:val="28"/>
        </w:rPr>
      </w:pPr>
    </w:p>
    <w:p w:rsidR="003733C0" w:rsidRDefault="003733C0" w:rsidP="00E805E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051249" w:rsidRPr="00F456D3" w:rsidRDefault="00051249" w:rsidP="00E805E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F456D3">
        <w:rPr>
          <w:rStyle w:val="a4"/>
          <w:sz w:val="28"/>
          <w:szCs w:val="28"/>
        </w:rPr>
        <w:lastRenderedPageBreak/>
        <w:t>Содержание программы</w:t>
      </w:r>
    </w:p>
    <w:p w:rsidR="00051249" w:rsidRPr="00F456D3" w:rsidRDefault="00051249" w:rsidP="00E805E0">
      <w:pPr>
        <w:pStyle w:val="a3"/>
        <w:spacing w:before="0" w:beforeAutospacing="0" w:after="0" w:afterAutospacing="0" w:line="276" w:lineRule="auto"/>
        <w:ind w:left="-567" w:firstLine="708"/>
        <w:jc w:val="both"/>
        <w:rPr>
          <w:b/>
          <w:sz w:val="28"/>
          <w:szCs w:val="28"/>
        </w:rPr>
      </w:pPr>
      <w:r w:rsidRPr="00F456D3">
        <w:rPr>
          <w:rStyle w:val="a4"/>
          <w:sz w:val="28"/>
          <w:szCs w:val="28"/>
        </w:rPr>
        <w:t xml:space="preserve"> 1.1 Народный костюм</w:t>
      </w:r>
      <w:r w:rsidRPr="00F456D3">
        <w:rPr>
          <w:rStyle w:val="a4"/>
          <w:b w:val="0"/>
          <w:sz w:val="28"/>
          <w:szCs w:val="28"/>
        </w:rPr>
        <w:t>.</w:t>
      </w:r>
      <w:r w:rsidRPr="00F456D3">
        <w:rPr>
          <w:b/>
          <w:sz w:val="28"/>
          <w:szCs w:val="28"/>
        </w:rPr>
        <w:t xml:space="preserve"> </w:t>
      </w:r>
    </w:p>
    <w:p w:rsidR="00051249" w:rsidRPr="00F456D3" w:rsidRDefault="00051249" w:rsidP="00E805E0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b w:val="0"/>
          <w:sz w:val="28"/>
          <w:szCs w:val="28"/>
        </w:rPr>
      </w:pPr>
      <w:r w:rsidRPr="00F456D3">
        <w:rPr>
          <w:rStyle w:val="a4"/>
          <w:b w:val="0"/>
          <w:sz w:val="28"/>
          <w:szCs w:val="28"/>
        </w:rPr>
        <w:t xml:space="preserve">Знакомство обучающихся с историей народного костюма, с творчеством народа, его культурой и традициями. </w:t>
      </w:r>
    </w:p>
    <w:p w:rsidR="00051249" w:rsidRPr="00F456D3" w:rsidRDefault="00051249" w:rsidP="00E805E0">
      <w:pPr>
        <w:pStyle w:val="a3"/>
        <w:spacing w:before="0" w:beforeAutospacing="0" w:after="0" w:afterAutospacing="0" w:line="276" w:lineRule="auto"/>
        <w:ind w:left="-567" w:firstLine="708"/>
        <w:jc w:val="both"/>
        <w:rPr>
          <w:bCs/>
          <w:sz w:val="28"/>
          <w:szCs w:val="28"/>
        </w:rPr>
      </w:pPr>
      <w:r w:rsidRPr="00F456D3">
        <w:rPr>
          <w:sz w:val="28"/>
          <w:szCs w:val="28"/>
        </w:rPr>
        <w:t>Основные элементы</w:t>
      </w:r>
      <w:r w:rsidR="00D93BAF">
        <w:rPr>
          <w:sz w:val="28"/>
          <w:szCs w:val="28"/>
        </w:rPr>
        <w:t xml:space="preserve"> мужского и </w:t>
      </w:r>
      <w:r w:rsidRPr="00F456D3">
        <w:rPr>
          <w:sz w:val="28"/>
          <w:szCs w:val="28"/>
        </w:rPr>
        <w:t>женского народного костюма. Материал и разновидности кроя</w:t>
      </w:r>
      <w:r w:rsidR="00C520A9">
        <w:rPr>
          <w:sz w:val="28"/>
          <w:szCs w:val="28"/>
        </w:rPr>
        <w:t xml:space="preserve"> одежды</w:t>
      </w:r>
      <w:r w:rsidRPr="00F456D3">
        <w:rPr>
          <w:sz w:val="28"/>
          <w:szCs w:val="28"/>
        </w:rPr>
        <w:t xml:space="preserve">. </w:t>
      </w:r>
    </w:p>
    <w:p w:rsidR="00051249" w:rsidRPr="00F456D3" w:rsidRDefault="00051249" w:rsidP="00E805E0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b w:val="0"/>
          <w:sz w:val="28"/>
          <w:szCs w:val="28"/>
        </w:rPr>
      </w:pPr>
      <w:r w:rsidRPr="00F456D3">
        <w:rPr>
          <w:rStyle w:val="a4"/>
          <w:b w:val="0"/>
          <w:sz w:val="28"/>
          <w:szCs w:val="28"/>
        </w:rPr>
        <w:t>Различия в цвете, крое, отделке и украшении праздничной и будничной одежды.</w:t>
      </w:r>
      <w:r w:rsidRPr="00F456D3">
        <w:rPr>
          <w:sz w:val="28"/>
          <w:szCs w:val="28"/>
        </w:rPr>
        <w:t xml:space="preserve"> Особенности кроя, способы расположении украшений, оформления одежды – расположение, цветовая гамма одежды разных поколений.</w:t>
      </w:r>
    </w:p>
    <w:p w:rsidR="00051249" w:rsidRPr="00F456D3" w:rsidRDefault="00051249" w:rsidP="00E805E0">
      <w:pPr>
        <w:pStyle w:val="a3"/>
        <w:spacing w:before="0" w:beforeAutospacing="0" w:after="0" w:afterAutospacing="0" w:line="276" w:lineRule="auto"/>
        <w:ind w:left="-567" w:firstLine="708"/>
        <w:jc w:val="both"/>
        <w:rPr>
          <w:sz w:val="28"/>
          <w:szCs w:val="28"/>
        </w:rPr>
      </w:pPr>
      <w:r w:rsidRPr="00D93BAF">
        <w:rPr>
          <w:rStyle w:val="a4"/>
          <w:b w:val="0"/>
          <w:sz w:val="28"/>
          <w:szCs w:val="28"/>
        </w:rPr>
        <w:t>Значение орнамента в народном костюме.</w:t>
      </w:r>
      <w:r w:rsidRPr="00F456D3">
        <w:rPr>
          <w:sz w:val="28"/>
          <w:szCs w:val="28"/>
        </w:rPr>
        <w:t xml:space="preserve"> Виды орнамента. Сюжеты орнаментальных мотивов русской одежды. Геометрический орнамент, его элементы. Растительный, зооморфный, антропологический орнамент и его значение. Практическая работа. Зарисовки несложного орнамента с народных образцов.</w:t>
      </w:r>
    </w:p>
    <w:p w:rsidR="00051249" w:rsidRPr="00F456D3" w:rsidRDefault="00051249" w:rsidP="00E805E0">
      <w:pPr>
        <w:pStyle w:val="a3"/>
        <w:spacing w:before="0" w:beforeAutospacing="0" w:after="0" w:afterAutospacing="0" w:line="276" w:lineRule="auto"/>
        <w:ind w:left="-567" w:firstLine="708"/>
        <w:jc w:val="both"/>
        <w:rPr>
          <w:sz w:val="28"/>
          <w:szCs w:val="28"/>
        </w:rPr>
      </w:pPr>
      <w:r w:rsidRPr="00D93BAF">
        <w:rPr>
          <w:sz w:val="28"/>
          <w:szCs w:val="28"/>
        </w:rPr>
        <w:t>Значение цвета в народном костюме.</w:t>
      </w:r>
      <w:r w:rsidRPr="00F456D3">
        <w:rPr>
          <w:sz w:val="28"/>
          <w:szCs w:val="28"/>
        </w:rPr>
        <w:t xml:space="preserve">  Детская одежда. Одежда юношей и девушек до вступления в брак, символическая и эстетическая функция свадебной одежды. Особенности цвета и украшений в одежде людей пожилого возраста. </w:t>
      </w:r>
    </w:p>
    <w:p w:rsidR="00051249" w:rsidRPr="00F456D3" w:rsidRDefault="00051249" w:rsidP="00E805E0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b w:val="0"/>
          <w:sz w:val="28"/>
          <w:szCs w:val="28"/>
        </w:rPr>
      </w:pPr>
      <w:r w:rsidRPr="00D93BAF">
        <w:rPr>
          <w:rStyle w:val="a4"/>
          <w:b w:val="0"/>
          <w:sz w:val="28"/>
          <w:szCs w:val="28"/>
        </w:rPr>
        <w:t>Виды вышивки.</w:t>
      </w:r>
      <w:r w:rsidRPr="00F456D3">
        <w:rPr>
          <w:sz w:val="28"/>
          <w:szCs w:val="28"/>
        </w:rPr>
        <w:t xml:space="preserve"> </w:t>
      </w:r>
      <w:r w:rsidRPr="00F456D3">
        <w:rPr>
          <w:rStyle w:val="a4"/>
          <w:b w:val="0"/>
          <w:sz w:val="28"/>
          <w:szCs w:val="28"/>
        </w:rPr>
        <w:t>История развития искусства вышивания. Значение традиционной вышивки. Инструменты, приспособления, материалы для работы. Технология выполнения простых швов цветными нитками: шов вперед иголку, за иголку; строчка, стебельчатый шов, петельный шов. Практическая работа. Зарисовка швов: вперед иголку, за иголку, строчка, стебельчатый, петельный - карандашом по миллиметровке с показом хода рабочей нитки на лице и изнанке и расчетом длины стежка (демонстрация технического рисунка).</w:t>
      </w:r>
    </w:p>
    <w:p w:rsidR="00E805E0" w:rsidRDefault="00051249" w:rsidP="00E805E0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b w:val="0"/>
          <w:sz w:val="28"/>
          <w:szCs w:val="28"/>
        </w:rPr>
      </w:pPr>
      <w:r w:rsidRPr="00D93BAF">
        <w:rPr>
          <w:rStyle w:val="a4"/>
          <w:b w:val="0"/>
          <w:sz w:val="28"/>
          <w:szCs w:val="28"/>
        </w:rPr>
        <w:t>Декоративные нашивки.</w:t>
      </w:r>
      <w:r w:rsidRPr="00F456D3">
        <w:rPr>
          <w:rStyle w:val="a4"/>
          <w:b w:val="0"/>
          <w:sz w:val="28"/>
          <w:szCs w:val="28"/>
        </w:rPr>
        <w:t xml:space="preserve"> Золотое шитье и низанье жемчугом. Возможности информационных технологий в дизайне одежды. Особенности и   способы расположения нашивок, цветовая гамма. Инструктаж по Т.Б. при работе с утюгом,</w:t>
      </w:r>
      <w:r w:rsidR="00E805E0">
        <w:rPr>
          <w:rStyle w:val="a4"/>
          <w:b w:val="0"/>
          <w:sz w:val="28"/>
          <w:szCs w:val="28"/>
        </w:rPr>
        <w:t xml:space="preserve"> режущими и колющими предметами.</w:t>
      </w:r>
    </w:p>
    <w:p w:rsidR="00E805E0" w:rsidRPr="00E805E0" w:rsidRDefault="00E805E0" w:rsidP="00D93BAF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2.1 Народная одежда.</w:t>
      </w:r>
      <w:r>
        <w:rPr>
          <w:rStyle w:val="a4"/>
          <w:b w:val="0"/>
          <w:sz w:val="28"/>
          <w:szCs w:val="28"/>
        </w:rPr>
        <w:t xml:space="preserve"> Изучение народной одежды.</w:t>
      </w:r>
      <w:r w:rsidR="00D93BAF">
        <w:rPr>
          <w:rStyle w:val="a4"/>
          <w:b w:val="0"/>
          <w:sz w:val="28"/>
          <w:szCs w:val="28"/>
        </w:rPr>
        <w:t xml:space="preserve"> Технология пошива одежды. </w:t>
      </w:r>
      <w:r w:rsidR="00051249">
        <w:rPr>
          <w:rStyle w:val="a4"/>
          <w:b w:val="0"/>
          <w:sz w:val="28"/>
          <w:szCs w:val="28"/>
        </w:rPr>
        <w:t>Практическая работа по изготовлению народной одежды.</w:t>
      </w:r>
    </w:p>
    <w:p w:rsidR="007C10A2" w:rsidRDefault="00D93BAF" w:rsidP="007C10A2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2.2 </w:t>
      </w:r>
      <w:r w:rsidR="00E805E0">
        <w:rPr>
          <w:rStyle w:val="a4"/>
          <w:sz w:val="28"/>
          <w:szCs w:val="28"/>
        </w:rPr>
        <w:t>Головной убор.</w:t>
      </w:r>
      <w:r w:rsidR="00AA2511">
        <w:rPr>
          <w:rStyle w:val="a4"/>
          <w:sz w:val="28"/>
          <w:szCs w:val="28"/>
        </w:rPr>
        <w:t xml:space="preserve"> </w:t>
      </w:r>
      <w:r w:rsidRPr="00AA2511">
        <w:rPr>
          <w:rStyle w:val="a4"/>
          <w:b w:val="0"/>
          <w:sz w:val="28"/>
          <w:szCs w:val="28"/>
        </w:rPr>
        <w:t>Мужской головной убор</w:t>
      </w:r>
      <w:r w:rsidR="00AA2511">
        <w:rPr>
          <w:rStyle w:val="a4"/>
          <w:b w:val="0"/>
          <w:sz w:val="28"/>
          <w:szCs w:val="28"/>
        </w:rPr>
        <w:t>.</w:t>
      </w:r>
      <w:r w:rsidR="00E805E0">
        <w:rPr>
          <w:rStyle w:val="a4"/>
          <w:sz w:val="28"/>
          <w:szCs w:val="28"/>
        </w:rPr>
        <w:t xml:space="preserve"> </w:t>
      </w:r>
      <w:r w:rsidR="00051249" w:rsidRPr="00E805E0">
        <w:rPr>
          <w:rStyle w:val="a4"/>
          <w:b w:val="0"/>
          <w:sz w:val="28"/>
          <w:szCs w:val="28"/>
        </w:rPr>
        <w:t>Девичий головной убор.</w:t>
      </w:r>
      <w:r w:rsidR="00051249" w:rsidRPr="00F456D3">
        <w:rPr>
          <w:rStyle w:val="a4"/>
          <w:sz w:val="28"/>
          <w:szCs w:val="28"/>
        </w:rPr>
        <w:t xml:space="preserve"> </w:t>
      </w:r>
      <w:r w:rsidR="00051249" w:rsidRPr="00F456D3">
        <w:rPr>
          <w:sz w:val="28"/>
          <w:szCs w:val="28"/>
        </w:rPr>
        <w:t xml:space="preserve"> </w:t>
      </w:r>
      <w:r w:rsidR="00AA2511">
        <w:rPr>
          <w:rStyle w:val="a4"/>
          <w:b w:val="0"/>
          <w:sz w:val="28"/>
          <w:szCs w:val="28"/>
        </w:rPr>
        <w:t xml:space="preserve">История развития </w:t>
      </w:r>
      <w:r w:rsidR="00051249" w:rsidRPr="00F456D3">
        <w:rPr>
          <w:rStyle w:val="a4"/>
          <w:b w:val="0"/>
          <w:sz w:val="28"/>
          <w:szCs w:val="28"/>
        </w:rPr>
        <w:t xml:space="preserve"> головных уборов. Виды головных уборов. Отделка головных уборов. Представлени</w:t>
      </w:r>
      <w:r w:rsidR="00AA2511">
        <w:rPr>
          <w:rStyle w:val="a4"/>
          <w:b w:val="0"/>
          <w:sz w:val="28"/>
          <w:szCs w:val="28"/>
        </w:rPr>
        <w:t xml:space="preserve">е экспозиции репродукций </w:t>
      </w:r>
      <w:r w:rsidR="00051249" w:rsidRPr="00F456D3">
        <w:rPr>
          <w:rStyle w:val="a4"/>
          <w:b w:val="0"/>
          <w:sz w:val="28"/>
          <w:szCs w:val="28"/>
        </w:rPr>
        <w:t xml:space="preserve"> головных уборов. Практическая работа. Разработка эскиза современного головного убора с элементами народного костюма. </w:t>
      </w:r>
      <w:r w:rsidR="00051249" w:rsidRPr="007C10A2">
        <w:rPr>
          <w:rStyle w:val="a4"/>
          <w:b w:val="0"/>
          <w:sz w:val="28"/>
          <w:szCs w:val="28"/>
        </w:rPr>
        <w:t>Головной убор замужней женщины.</w:t>
      </w:r>
      <w:r w:rsidR="00051249" w:rsidRPr="00F456D3">
        <w:rPr>
          <w:sz w:val="28"/>
          <w:szCs w:val="28"/>
        </w:rPr>
        <w:t xml:space="preserve"> </w:t>
      </w:r>
      <w:r w:rsidR="00051249" w:rsidRPr="00F456D3">
        <w:rPr>
          <w:rStyle w:val="a4"/>
          <w:b w:val="0"/>
          <w:sz w:val="28"/>
          <w:szCs w:val="28"/>
        </w:rPr>
        <w:t>Виды головных уборов. Отделка головных уборов. Представление экспозиции репродукций женских головных уборов. Практическая работа. Разработка эскиза современного головного убора</w:t>
      </w:r>
      <w:r w:rsidR="007C10A2">
        <w:rPr>
          <w:rStyle w:val="a4"/>
          <w:b w:val="0"/>
          <w:sz w:val="28"/>
          <w:szCs w:val="28"/>
        </w:rPr>
        <w:t xml:space="preserve"> с элементами народного костюма. Практическое занятие по изготовлению головного убора.</w:t>
      </w:r>
    </w:p>
    <w:p w:rsidR="007C10A2" w:rsidRDefault="007C10A2" w:rsidP="007C10A2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2.3 </w:t>
      </w:r>
      <w:r w:rsidR="00051249" w:rsidRPr="00F456D3">
        <w:rPr>
          <w:rStyle w:val="a4"/>
          <w:sz w:val="28"/>
          <w:szCs w:val="28"/>
        </w:rPr>
        <w:t>Украшен</w:t>
      </w:r>
      <w:r w:rsidR="00051249">
        <w:rPr>
          <w:rStyle w:val="a4"/>
          <w:sz w:val="28"/>
          <w:szCs w:val="28"/>
        </w:rPr>
        <w:t>ие, как составная часть</w:t>
      </w:r>
      <w:r w:rsidR="00051249" w:rsidRPr="00F456D3">
        <w:rPr>
          <w:rStyle w:val="a4"/>
          <w:sz w:val="28"/>
          <w:szCs w:val="28"/>
        </w:rPr>
        <w:t xml:space="preserve"> народного костюма. </w:t>
      </w:r>
      <w:r w:rsidR="00051249" w:rsidRPr="007C10A2">
        <w:rPr>
          <w:rStyle w:val="a4"/>
          <w:b w:val="0"/>
          <w:sz w:val="28"/>
          <w:szCs w:val="28"/>
        </w:rPr>
        <w:t>Виды украшений</w:t>
      </w:r>
      <w:r>
        <w:rPr>
          <w:rStyle w:val="a4"/>
          <w:b w:val="0"/>
          <w:sz w:val="28"/>
          <w:szCs w:val="28"/>
        </w:rPr>
        <w:t xml:space="preserve">. Материалы для их изготовления. </w:t>
      </w:r>
    </w:p>
    <w:p w:rsidR="00CA70A9" w:rsidRDefault="007C10A2" w:rsidP="007C10A2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2.4 </w:t>
      </w:r>
      <w:r w:rsidR="00051249" w:rsidRPr="00F456D3">
        <w:rPr>
          <w:rStyle w:val="a4"/>
          <w:sz w:val="28"/>
          <w:szCs w:val="28"/>
        </w:rPr>
        <w:t>Пояс</w:t>
      </w:r>
      <w:r w:rsidR="00051249">
        <w:rPr>
          <w:rStyle w:val="a4"/>
          <w:sz w:val="28"/>
          <w:szCs w:val="28"/>
        </w:rPr>
        <w:t>.</w:t>
      </w:r>
      <w:r w:rsidR="00051249" w:rsidRPr="00F456D3">
        <w:rPr>
          <w:rStyle w:val="a4"/>
          <w:sz w:val="28"/>
          <w:szCs w:val="28"/>
        </w:rPr>
        <w:t xml:space="preserve"> </w:t>
      </w:r>
      <w:r w:rsidR="00051249" w:rsidRPr="00F456D3">
        <w:rPr>
          <w:rStyle w:val="a4"/>
          <w:b w:val="0"/>
          <w:sz w:val="28"/>
          <w:szCs w:val="28"/>
        </w:rPr>
        <w:t>Назначение пояса.</w:t>
      </w:r>
      <w:r w:rsidR="00051249">
        <w:rPr>
          <w:rStyle w:val="a4"/>
          <w:b w:val="0"/>
          <w:sz w:val="28"/>
          <w:szCs w:val="28"/>
        </w:rPr>
        <w:t xml:space="preserve"> </w:t>
      </w:r>
      <w:r w:rsidR="00051249" w:rsidRPr="00F456D3">
        <w:rPr>
          <w:rStyle w:val="a4"/>
          <w:b w:val="0"/>
          <w:sz w:val="28"/>
          <w:szCs w:val="28"/>
        </w:rPr>
        <w:t xml:space="preserve"> Пояс, как оберег от злых сил, демонов, колдунов. </w:t>
      </w:r>
    </w:p>
    <w:p w:rsidR="007C10A2" w:rsidRDefault="007C10A2" w:rsidP="007C10A2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2.5 Праздничная </w:t>
      </w:r>
      <w:r w:rsidR="00051249">
        <w:rPr>
          <w:rStyle w:val="a4"/>
          <w:sz w:val="28"/>
          <w:szCs w:val="28"/>
        </w:rPr>
        <w:t xml:space="preserve">и повседневная </w:t>
      </w:r>
      <w:r w:rsidR="00051249" w:rsidRPr="00F456D3">
        <w:rPr>
          <w:rStyle w:val="a4"/>
          <w:sz w:val="28"/>
          <w:szCs w:val="28"/>
        </w:rPr>
        <w:t>обувь</w:t>
      </w:r>
      <w:r w:rsidR="00051249">
        <w:rPr>
          <w:rStyle w:val="a4"/>
          <w:sz w:val="28"/>
          <w:szCs w:val="28"/>
        </w:rPr>
        <w:t xml:space="preserve">. </w:t>
      </w:r>
      <w:r w:rsidR="00051249">
        <w:rPr>
          <w:rStyle w:val="a4"/>
          <w:b w:val="0"/>
          <w:sz w:val="28"/>
          <w:szCs w:val="28"/>
        </w:rPr>
        <w:t>Материал для обу</w:t>
      </w:r>
      <w:r w:rsidR="00051249" w:rsidRPr="00E958E0">
        <w:rPr>
          <w:rStyle w:val="a4"/>
          <w:b w:val="0"/>
          <w:sz w:val="28"/>
          <w:szCs w:val="28"/>
        </w:rPr>
        <w:t>ви</w:t>
      </w:r>
      <w:r w:rsidR="00051249">
        <w:rPr>
          <w:rStyle w:val="a4"/>
          <w:b w:val="0"/>
          <w:sz w:val="28"/>
          <w:szCs w:val="28"/>
        </w:rPr>
        <w:t>. Назначение.</w:t>
      </w:r>
      <w:r w:rsidR="00051249" w:rsidRPr="00F456D3">
        <w:rPr>
          <w:rStyle w:val="a4"/>
          <w:sz w:val="28"/>
          <w:szCs w:val="28"/>
        </w:rPr>
        <w:t xml:space="preserve"> </w:t>
      </w:r>
      <w:r w:rsidR="00051249" w:rsidRPr="00F456D3">
        <w:rPr>
          <w:rStyle w:val="a4"/>
          <w:b w:val="0"/>
          <w:sz w:val="28"/>
          <w:szCs w:val="28"/>
        </w:rPr>
        <w:t>Практическая работа. Создание набросков, рисунков, создание моделей современной одежды в традициях народного костюма.</w:t>
      </w:r>
    </w:p>
    <w:p w:rsidR="00051249" w:rsidRPr="00E958E0" w:rsidRDefault="007C10A2" w:rsidP="007C10A2">
      <w:pPr>
        <w:pStyle w:val="a3"/>
        <w:spacing w:before="0" w:beforeAutospacing="0" w:after="0" w:afterAutospacing="0" w:line="276" w:lineRule="auto"/>
        <w:ind w:left="-567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2.6 </w:t>
      </w:r>
      <w:r w:rsidR="00051249" w:rsidRPr="00F456D3">
        <w:rPr>
          <w:rStyle w:val="a4"/>
          <w:sz w:val="28"/>
          <w:szCs w:val="28"/>
        </w:rPr>
        <w:t>Демонстрация образцов одежды. Заключительное заняти</w:t>
      </w:r>
      <w:r>
        <w:rPr>
          <w:rStyle w:val="a4"/>
          <w:sz w:val="28"/>
          <w:szCs w:val="28"/>
        </w:rPr>
        <w:t>е.</w:t>
      </w:r>
      <w:r w:rsidR="00051249" w:rsidRPr="00F456D3">
        <w:rPr>
          <w:rStyle w:val="a4"/>
          <w:sz w:val="28"/>
          <w:szCs w:val="28"/>
        </w:rPr>
        <w:t xml:space="preserve"> </w:t>
      </w:r>
      <w:r w:rsidR="00051249" w:rsidRPr="00E958E0">
        <w:rPr>
          <w:rStyle w:val="a4"/>
          <w:b w:val="0"/>
          <w:sz w:val="28"/>
          <w:szCs w:val="28"/>
        </w:rPr>
        <w:t>Проведение этнографического праздника с демонстрацией работ учащихся.</w:t>
      </w: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7C10A2" w:rsidRDefault="007C10A2" w:rsidP="00E805E0">
      <w:pPr>
        <w:spacing w:line="276" w:lineRule="auto"/>
        <w:ind w:left="-567" w:firstLine="708"/>
        <w:jc w:val="both"/>
        <w:rPr>
          <w:b/>
          <w:sz w:val="28"/>
          <w:szCs w:val="28"/>
        </w:rPr>
      </w:pPr>
    </w:p>
    <w:p w:rsidR="00C520A9" w:rsidRDefault="00C520A9" w:rsidP="007C10A2">
      <w:pPr>
        <w:spacing w:line="276" w:lineRule="auto"/>
        <w:ind w:left="-567" w:firstLine="708"/>
        <w:jc w:val="center"/>
        <w:rPr>
          <w:b/>
          <w:sz w:val="28"/>
          <w:szCs w:val="28"/>
        </w:rPr>
      </w:pPr>
    </w:p>
    <w:p w:rsidR="003733C0" w:rsidRDefault="003733C0" w:rsidP="007C10A2">
      <w:pPr>
        <w:spacing w:line="276" w:lineRule="auto"/>
        <w:ind w:left="-567" w:firstLine="708"/>
        <w:jc w:val="center"/>
        <w:rPr>
          <w:b/>
          <w:sz w:val="28"/>
          <w:szCs w:val="28"/>
        </w:rPr>
      </w:pPr>
    </w:p>
    <w:p w:rsidR="00051249" w:rsidRPr="00F456D3" w:rsidRDefault="00051249" w:rsidP="007C10A2">
      <w:pPr>
        <w:spacing w:line="276" w:lineRule="auto"/>
        <w:ind w:left="-567" w:firstLine="708"/>
        <w:jc w:val="center"/>
        <w:rPr>
          <w:b/>
          <w:sz w:val="28"/>
          <w:szCs w:val="28"/>
        </w:rPr>
      </w:pPr>
      <w:r w:rsidRPr="00F456D3">
        <w:rPr>
          <w:b/>
          <w:sz w:val="28"/>
          <w:szCs w:val="28"/>
        </w:rPr>
        <w:lastRenderedPageBreak/>
        <w:t>Контроль результатов обучения за весь период работы</w:t>
      </w:r>
    </w:p>
    <w:p w:rsidR="00051249" w:rsidRPr="00F456D3" w:rsidRDefault="00051249" w:rsidP="00E805E0">
      <w:pPr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F456D3">
        <w:rPr>
          <w:color w:val="000000"/>
          <w:sz w:val="28"/>
          <w:szCs w:val="28"/>
          <w:shd w:val="clear" w:color="auto" w:fill="FFFFFF"/>
        </w:rPr>
        <w:t>По завершении обучения по программе «Этнография. Народный костюм» обучающиеся</w:t>
      </w:r>
    </w:p>
    <w:p w:rsidR="00051249" w:rsidRPr="00F456D3" w:rsidRDefault="00051249" w:rsidP="00E805E0">
      <w:pPr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color w:val="000000"/>
          <w:sz w:val="28"/>
          <w:szCs w:val="28"/>
          <w:shd w:val="clear" w:color="auto" w:fill="FFFFFF"/>
        </w:rPr>
        <w:t xml:space="preserve"> </w:t>
      </w:r>
      <w:r w:rsidRPr="00F456D3">
        <w:rPr>
          <w:b/>
          <w:color w:val="000000"/>
          <w:sz w:val="28"/>
          <w:szCs w:val="28"/>
          <w:shd w:val="clear" w:color="auto" w:fill="FFFFFF"/>
        </w:rPr>
        <w:t>должны знать</w:t>
      </w:r>
      <w:r w:rsidRPr="00F456D3">
        <w:rPr>
          <w:i/>
          <w:color w:val="000000"/>
          <w:sz w:val="28"/>
          <w:szCs w:val="28"/>
          <w:shd w:val="clear" w:color="auto" w:fill="FFFFFF"/>
        </w:rPr>
        <w:t xml:space="preserve">: 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F456D3">
        <w:rPr>
          <w:color w:val="000000"/>
          <w:sz w:val="28"/>
          <w:szCs w:val="28"/>
          <w:shd w:val="clear" w:color="auto" w:fill="FFFFFF"/>
        </w:rPr>
        <w:t>- историю народного костюма,</w:t>
      </w:r>
      <w:r w:rsidRPr="00F456D3">
        <w:rPr>
          <w:sz w:val="28"/>
          <w:szCs w:val="28"/>
        </w:rPr>
        <w:t xml:space="preserve"> </w:t>
      </w:r>
      <w:r w:rsidRPr="00F456D3">
        <w:rPr>
          <w:color w:val="000000"/>
          <w:sz w:val="28"/>
          <w:szCs w:val="28"/>
          <w:shd w:val="clear" w:color="auto" w:fill="FFFFFF"/>
        </w:rPr>
        <w:t xml:space="preserve">народные традиции нашего края;  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F456D3">
        <w:rPr>
          <w:color w:val="000000"/>
          <w:sz w:val="28"/>
          <w:szCs w:val="28"/>
          <w:shd w:val="clear" w:color="auto" w:fill="FFFFFF"/>
        </w:rPr>
        <w:t>-основы моделирования, кроя и пошива народного костюма;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F456D3">
        <w:rPr>
          <w:color w:val="000000"/>
          <w:sz w:val="28"/>
          <w:szCs w:val="28"/>
          <w:shd w:val="clear" w:color="auto" w:fill="FFFFFF"/>
        </w:rPr>
        <w:t xml:space="preserve">-историю ремесла по изготовлению головных уборов, обуви, плетению поясов; 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b/>
          <w:color w:val="000000"/>
          <w:sz w:val="28"/>
          <w:szCs w:val="28"/>
          <w:shd w:val="clear" w:color="auto" w:fill="FFFFFF"/>
        </w:rPr>
        <w:t>уметь:</w:t>
      </w:r>
      <w:r w:rsidRPr="00F456D3">
        <w:rPr>
          <w:sz w:val="28"/>
          <w:szCs w:val="28"/>
        </w:rPr>
        <w:t xml:space="preserve"> 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F456D3">
        <w:rPr>
          <w:sz w:val="28"/>
          <w:szCs w:val="28"/>
        </w:rPr>
        <w:t xml:space="preserve">- </w:t>
      </w:r>
      <w:r w:rsidRPr="00F456D3">
        <w:rPr>
          <w:color w:val="000000"/>
          <w:sz w:val="28"/>
          <w:szCs w:val="28"/>
          <w:shd w:val="clear" w:color="auto" w:fill="FFFFFF"/>
        </w:rPr>
        <w:t>рационально организовывать свое рабочее место с учетом правил техники безопасности, поддерживать порядок во время работы;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F456D3">
        <w:rPr>
          <w:color w:val="000000"/>
          <w:sz w:val="28"/>
          <w:szCs w:val="28"/>
          <w:shd w:val="clear" w:color="auto" w:fill="FFFFFF"/>
        </w:rPr>
        <w:t>- проводить анализ изделия, планировать последовательность его изготовления и осуществлять контроль результата самостоятельной практической деятельности;</w:t>
      </w:r>
    </w:p>
    <w:p w:rsidR="00051249" w:rsidRPr="00F456D3" w:rsidRDefault="007C10A2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51249" w:rsidRPr="00F456D3">
        <w:rPr>
          <w:color w:val="000000"/>
          <w:sz w:val="28"/>
          <w:szCs w:val="28"/>
          <w:shd w:val="clear" w:color="auto" w:fill="FFFFFF"/>
        </w:rPr>
        <w:t>использовать знания</w:t>
      </w:r>
      <w:r w:rsidR="00051249" w:rsidRPr="00F456D3">
        <w:rPr>
          <w:sz w:val="28"/>
          <w:szCs w:val="28"/>
        </w:rPr>
        <w:t xml:space="preserve"> </w:t>
      </w:r>
      <w:r w:rsidR="00051249" w:rsidRPr="00F456D3">
        <w:rPr>
          <w:color w:val="000000"/>
          <w:sz w:val="28"/>
          <w:szCs w:val="28"/>
          <w:shd w:val="clear" w:color="auto" w:fill="FFFFFF"/>
        </w:rPr>
        <w:t>о традиционной одежде народа, её своеобразии, при создании современных моделей одежды.</w:t>
      </w:r>
      <w:r w:rsidR="00051249" w:rsidRPr="00F456D3">
        <w:rPr>
          <w:sz w:val="28"/>
          <w:szCs w:val="28"/>
        </w:rPr>
        <w:t xml:space="preserve"> </w:t>
      </w:r>
    </w:p>
    <w:p w:rsidR="00051249" w:rsidRPr="00F456D3" w:rsidRDefault="007C10A2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51249" w:rsidRPr="00F456D3">
        <w:rPr>
          <w:color w:val="000000"/>
          <w:sz w:val="28"/>
          <w:szCs w:val="28"/>
          <w:shd w:val="clear" w:color="auto" w:fill="FFFFFF"/>
        </w:rPr>
        <w:t>экономно расходовать материал;</w:t>
      </w:r>
    </w:p>
    <w:p w:rsidR="00051249" w:rsidRPr="00F456D3" w:rsidRDefault="007C10A2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051249" w:rsidRPr="00F456D3">
        <w:rPr>
          <w:color w:val="000000"/>
          <w:sz w:val="28"/>
          <w:szCs w:val="28"/>
          <w:shd w:val="clear" w:color="auto" w:fill="FFFFFF"/>
        </w:rPr>
        <w:t>владеть правильными приемами обработки изделия;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F456D3">
        <w:rPr>
          <w:color w:val="000000"/>
          <w:sz w:val="28"/>
          <w:szCs w:val="28"/>
          <w:shd w:val="clear" w:color="auto" w:fill="FFFFFF"/>
        </w:rPr>
        <w:t>- выполнять декоративную отделку образцов народного костюма;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F456D3">
        <w:rPr>
          <w:color w:val="000000"/>
          <w:sz w:val="28"/>
          <w:szCs w:val="28"/>
          <w:shd w:val="clear" w:color="auto" w:fill="FFFFFF"/>
        </w:rPr>
        <w:t>- работать индивидуально и совместно, выполнять творческие задания.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F456D3">
        <w:rPr>
          <w:b/>
          <w:color w:val="000000"/>
          <w:sz w:val="28"/>
          <w:szCs w:val="28"/>
          <w:shd w:val="clear" w:color="auto" w:fill="FFFFFF"/>
        </w:rPr>
        <w:t>проявлять: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color w:val="000000"/>
          <w:sz w:val="28"/>
          <w:szCs w:val="28"/>
          <w:shd w:val="clear" w:color="auto" w:fill="FFFFFF"/>
        </w:rPr>
        <w:t>- интерес к истории и культуре родного края;</w:t>
      </w:r>
    </w:p>
    <w:p w:rsidR="00051249" w:rsidRPr="00F456D3" w:rsidRDefault="00C520A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051249" w:rsidRPr="00F456D3">
        <w:rPr>
          <w:sz w:val="28"/>
          <w:szCs w:val="28"/>
        </w:rPr>
        <w:t>ответственность, настойчивость, целеустремленность в достижении цели деятельности;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color w:val="000000"/>
          <w:sz w:val="28"/>
          <w:szCs w:val="28"/>
          <w:shd w:val="clear" w:color="auto" w:fill="FFFFFF"/>
        </w:rPr>
        <w:t xml:space="preserve">- </w:t>
      </w:r>
      <w:r w:rsidRPr="00F456D3">
        <w:rPr>
          <w:sz w:val="28"/>
          <w:szCs w:val="28"/>
        </w:rPr>
        <w:t>чувства сопричастности к судьбе родного края.</w:t>
      </w:r>
    </w:p>
    <w:p w:rsidR="00051249" w:rsidRPr="00F456D3" w:rsidRDefault="00051249" w:rsidP="00E805E0">
      <w:pPr>
        <w:tabs>
          <w:tab w:val="left" w:pos="284"/>
          <w:tab w:val="left" w:pos="1080"/>
        </w:tabs>
        <w:spacing w:line="276" w:lineRule="auto"/>
        <w:ind w:left="-567"/>
        <w:jc w:val="both"/>
        <w:rPr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7C10A2" w:rsidRDefault="007C10A2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7C10A2" w:rsidRDefault="007C10A2" w:rsidP="00E805E0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</w:p>
    <w:p w:rsidR="00C520A9" w:rsidRDefault="00C520A9" w:rsidP="007C10A2">
      <w:pPr>
        <w:shd w:val="clear" w:color="auto" w:fill="FFFFFF"/>
        <w:spacing w:line="276" w:lineRule="auto"/>
        <w:ind w:left="-567"/>
        <w:jc w:val="center"/>
        <w:rPr>
          <w:b/>
          <w:sz w:val="28"/>
          <w:szCs w:val="28"/>
        </w:rPr>
      </w:pPr>
    </w:p>
    <w:p w:rsidR="00051249" w:rsidRPr="00F456D3" w:rsidRDefault="00051249" w:rsidP="007C10A2">
      <w:pPr>
        <w:shd w:val="clear" w:color="auto" w:fill="FFFFFF"/>
        <w:spacing w:line="276" w:lineRule="auto"/>
        <w:ind w:left="-567"/>
        <w:jc w:val="center"/>
        <w:rPr>
          <w:b/>
          <w:sz w:val="28"/>
          <w:szCs w:val="28"/>
        </w:rPr>
      </w:pPr>
      <w:r w:rsidRPr="00F456D3">
        <w:rPr>
          <w:b/>
          <w:sz w:val="28"/>
          <w:szCs w:val="28"/>
        </w:rPr>
        <w:lastRenderedPageBreak/>
        <w:t>Критерии оценки результативности программы</w:t>
      </w:r>
    </w:p>
    <w:p w:rsidR="00051249" w:rsidRPr="00F456D3" w:rsidRDefault="00051249" w:rsidP="007C10A2">
      <w:pPr>
        <w:shd w:val="clear" w:color="auto" w:fill="FFFFFF"/>
        <w:spacing w:line="276" w:lineRule="auto"/>
        <w:ind w:left="-567"/>
        <w:jc w:val="center"/>
        <w:rPr>
          <w:b/>
          <w:sz w:val="28"/>
          <w:szCs w:val="28"/>
        </w:rPr>
      </w:pPr>
      <w:r w:rsidRPr="00F456D3">
        <w:rPr>
          <w:b/>
          <w:sz w:val="28"/>
          <w:szCs w:val="28"/>
        </w:rPr>
        <w:t>«Этнография. Народный костюм»:</w:t>
      </w:r>
    </w:p>
    <w:p w:rsidR="00051249" w:rsidRPr="00F456D3" w:rsidRDefault="00051249" w:rsidP="00E805E0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</w:p>
    <w:p w:rsidR="00051249" w:rsidRPr="00F456D3" w:rsidRDefault="00051249" w:rsidP="00E805E0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1. Уровень полученных знаний, умений, навыков (тестирование, наблюдение, опрос, анализ)</w:t>
      </w:r>
    </w:p>
    <w:p w:rsidR="00051249" w:rsidRPr="00F456D3" w:rsidRDefault="00051249" w:rsidP="00CA70A9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  <w:r w:rsidRPr="00F456D3">
        <w:rPr>
          <w:sz w:val="28"/>
          <w:szCs w:val="28"/>
        </w:rPr>
        <w:t>2. Сохранение контингента воспитанников в кружке по годам обучения. (анализ)</w:t>
      </w:r>
      <w:r w:rsidR="00CA70A9">
        <w:rPr>
          <w:sz w:val="28"/>
          <w:szCs w:val="28"/>
        </w:rPr>
        <w:t>.</w:t>
      </w:r>
      <w:r w:rsidRPr="00F456D3">
        <w:rPr>
          <w:sz w:val="28"/>
          <w:szCs w:val="28"/>
        </w:rPr>
        <w:t xml:space="preserve"> </w:t>
      </w:r>
      <w:r w:rsidR="00CA70A9">
        <w:rPr>
          <w:sz w:val="28"/>
          <w:szCs w:val="28"/>
        </w:rPr>
        <w:t>3.</w:t>
      </w:r>
      <w:r w:rsidRPr="00F456D3">
        <w:rPr>
          <w:sz w:val="28"/>
          <w:szCs w:val="28"/>
        </w:rPr>
        <w:t>Участие в массовых туристско-краеведческих, туристско-спортивных мероприятиях.  Успешность. (анализ).</w:t>
      </w:r>
    </w:p>
    <w:p w:rsidR="00051249" w:rsidRPr="00F456D3" w:rsidRDefault="00CA70A9" w:rsidP="00CA70A9">
      <w:pPr>
        <w:suppressAutoHyphens/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1249" w:rsidRPr="00F456D3">
        <w:rPr>
          <w:sz w:val="28"/>
          <w:szCs w:val="28"/>
        </w:rPr>
        <w:t>Уровень самооценки и уровень способности к рефлексии у воспитанников.  (Устойчивые интегративные личностные новообразования, возникающие в подростковом периоде, характеризующие  произвольность поведения и  являющиеся стержневой основой  становления личности ребенка) Тестирование. Анализ.</w:t>
      </w:r>
    </w:p>
    <w:p w:rsidR="00051249" w:rsidRPr="00F456D3" w:rsidRDefault="00051249" w:rsidP="00E805E0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E805E0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E805E0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E805E0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E805E0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E805E0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051249" w:rsidRDefault="00051249" w:rsidP="00051249">
      <w:pPr>
        <w:spacing w:line="276" w:lineRule="auto"/>
        <w:ind w:left="-567"/>
        <w:jc w:val="both"/>
        <w:rPr>
          <w:sz w:val="28"/>
          <w:szCs w:val="28"/>
        </w:rPr>
      </w:pPr>
    </w:p>
    <w:p w:rsidR="003733C0" w:rsidRDefault="003733C0" w:rsidP="007C10A2">
      <w:pPr>
        <w:keepNext/>
        <w:spacing w:before="240" w:after="60"/>
        <w:ind w:left="-567"/>
        <w:jc w:val="center"/>
        <w:outlineLvl w:val="0"/>
        <w:rPr>
          <w:b/>
          <w:bCs/>
          <w:kern w:val="32"/>
          <w:sz w:val="28"/>
          <w:szCs w:val="28"/>
        </w:rPr>
      </w:pPr>
    </w:p>
    <w:p w:rsidR="00051249" w:rsidRPr="00473401" w:rsidRDefault="00051249" w:rsidP="007C10A2">
      <w:pPr>
        <w:keepNext/>
        <w:spacing w:before="240" w:after="60"/>
        <w:ind w:left="-567"/>
        <w:jc w:val="center"/>
        <w:outlineLvl w:val="0"/>
        <w:rPr>
          <w:sz w:val="28"/>
          <w:szCs w:val="28"/>
        </w:rPr>
      </w:pPr>
      <w:r w:rsidRPr="00473401">
        <w:rPr>
          <w:b/>
          <w:bCs/>
          <w:kern w:val="32"/>
          <w:sz w:val="28"/>
          <w:szCs w:val="28"/>
        </w:rPr>
        <w:t>Условия реализации программы.</w:t>
      </w:r>
    </w:p>
    <w:p w:rsidR="00051249" w:rsidRPr="00473401" w:rsidRDefault="00051249" w:rsidP="007C10A2">
      <w:pPr>
        <w:ind w:left="-567"/>
        <w:jc w:val="center"/>
        <w:rPr>
          <w:sz w:val="28"/>
          <w:szCs w:val="28"/>
        </w:rPr>
      </w:pPr>
    </w:p>
    <w:p w:rsidR="00051249" w:rsidRPr="00473401" w:rsidRDefault="00051249" w:rsidP="007C10A2">
      <w:pPr>
        <w:widowControl w:val="0"/>
        <w:ind w:left="-567"/>
        <w:jc w:val="center"/>
        <w:rPr>
          <w:b/>
          <w:sz w:val="28"/>
          <w:szCs w:val="28"/>
        </w:rPr>
      </w:pPr>
      <w:r w:rsidRPr="00473401">
        <w:rPr>
          <w:b/>
          <w:sz w:val="28"/>
          <w:szCs w:val="28"/>
        </w:rPr>
        <w:t>Рекомендуемый перечень</w:t>
      </w:r>
    </w:p>
    <w:p w:rsidR="00051249" w:rsidRDefault="00051249" w:rsidP="007C10A2">
      <w:pPr>
        <w:widowControl w:val="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оборудования и материала</w:t>
      </w:r>
    </w:p>
    <w:p w:rsidR="00051249" w:rsidRPr="00473401" w:rsidRDefault="00051249" w:rsidP="007C10A2">
      <w:pPr>
        <w:widowControl w:val="0"/>
        <w:ind w:left="-567"/>
        <w:jc w:val="center"/>
        <w:rPr>
          <w:b/>
          <w:sz w:val="28"/>
          <w:szCs w:val="28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52"/>
        <w:gridCol w:w="6946"/>
        <w:gridCol w:w="1460"/>
      </w:tblGrid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C61F8">
            <w:pPr>
              <w:widowControl w:val="0"/>
              <w:jc w:val="center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№</w:t>
            </w:r>
          </w:p>
          <w:p w:rsidR="00051249" w:rsidRPr="00473401" w:rsidRDefault="00051249" w:rsidP="000C61F8">
            <w:pPr>
              <w:widowControl w:val="0"/>
              <w:jc w:val="center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п/п</w:t>
            </w: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Кол-во единиц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Аптечка медицинская в упаковке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Компл.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Иглы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7551E8">
              <w:rPr>
                <w:sz w:val="28"/>
                <w:szCs w:val="28"/>
              </w:rPr>
              <w:t>Компл.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Напёрсток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7551E8">
              <w:rPr>
                <w:sz w:val="28"/>
                <w:szCs w:val="28"/>
              </w:rPr>
              <w:t>Компл.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7551E8">
              <w:rPr>
                <w:sz w:val="28"/>
                <w:szCs w:val="28"/>
              </w:rPr>
              <w:t>Компл.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Карандаши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7551E8">
              <w:rPr>
                <w:sz w:val="28"/>
                <w:szCs w:val="28"/>
              </w:rPr>
              <w:t>Компл.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7551E8">
              <w:rPr>
                <w:sz w:val="28"/>
                <w:szCs w:val="28"/>
              </w:rPr>
              <w:t>Компл.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для составления лекал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7551E8">
              <w:rPr>
                <w:sz w:val="28"/>
                <w:szCs w:val="28"/>
              </w:rPr>
              <w:t>Компл.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Швейная машина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1 шт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Спец. машина для обработки краёв ткани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1 шт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1460" w:type="dxa"/>
            <w:vAlign w:val="center"/>
          </w:tcPr>
          <w:p w:rsidR="00051249" w:rsidRPr="00473401" w:rsidRDefault="006601E1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Тесьма</w:t>
            </w:r>
          </w:p>
        </w:tc>
        <w:tc>
          <w:tcPr>
            <w:tcW w:w="1460" w:type="dxa"/>
            <w:vAlign w:val="center"/>
          </w:tcPr>
          <w:p w:rsidR="00051249" w:rsidRPr="00473401" w:rsidRDefault="006601E1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Фурнитура</w:t>
            </w:r>
          </w:p>
        </w:tc>
        <w:tc>
          <w:tcPr>
            <w:tcW w:w="1460" w:type="dxa"/>
            <w:vAlign w:val="center"/>
          </w:tcPr>
          <w:p w:rsidR="00051249" w:rsidRPr="00473401" w:rsidRDefault="006601E1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Компл.</w:t>
            </w:r>
          </w:p>
        </w:tc>
      </w:tr>
      <w:tr w:rsidR="000F0860" w:rsidRPr="00473401" w:rsidTr="000C61F8">
        <w:tc>
          <w:tcPr>
            <w:tcW w:w="952" w:type="dxa"/>
            <w:vAlign w:val="center"/>
          </w:tcPr>
          <w:p w:rsidR="000F0860" w:rsidRPr="00473401" w:rsidRDefault="000F0860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F0860" w:rsidRDefault="000F0860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Утюг</w:t>
            </w:r>
          </w:p>
        </w:tc>
        <w:tc>
          <w:tcPr>
            <w:tcW w:w="1460" w:type="dxa"/>
            <w:vAlign w:val="center"/>
          </w:tcPr>
          <w:p w:rsidR="000F0860" w:rsidRPr="00473401" w:rsidRDefault="000F0860" w:rsidP="000C61F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Фотографии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компл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 xml:space="preserve">Фотоаппарат 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1 шт</w:t>
            </w:r>
          </w:p>
        </w:tc>
      </w:tr>
      <w:tr w:rsidR="00051249" w:rsidRPr="00473401" w:rsidTr="000C61F8">
        <w:tc>
          <w:tcPr>
            <w:tcW w:w="952" w:type="dxa"/>
            <w:vAlign w:val="center"/>
          </w:tcPr>
          <w:p w:rsidR="00051249" w:rsidRPr="00473401" w:rsidRDefault="00051249" w:rsidP="00051249">
            <w:pPr>
              <w:widowControl w:val="0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ПК</w:t>
            </w:r>
          </w:p>
        </w:tc>
        <w:tc>
          <w:tcPr>
            <w:tcW w:w="1460" w:type="dxa"/>
            <w:vAlign w:val="center"/>
          </w:tcPr>
          <w:p w:rsidR="00051249" w:rsidRPr="00473401" w:rsidRDefault="00051249" w:rsidP="000C61F8">
            <w:pPr>
              <w:widowControl w:val="0"/>
              <w:jc w:val="both"/>
              <w:rPr>
                <w:sz w:val="28"/>
                <w:szCs w:val="28"/>
              </w:rPr>
            </w:pPr>
            <w:r w:rsidRPr="00473401">
              <w:rPr>
                <w:sz w:val="28"/>
                <w:szCs w:val="28"/>
              </w:rPr>
              <w:t>1 шт</w:t>
            </w:r>
          </w:p>
        </w:tc>
      </w:tr>
    </w:tbl>
    <w:p w:rsidR="00051249" w:rsidRPr="00473401" w:rsidRDefault="00051249" w:rsidP="00051249">
      <w:pPr>
        <w:widowControl w:val="0"/>
        <w:ind w:left="-567" w:firstLine="709"/>
        <w:jc w:val="both"/>
        <w:rPr>
          <w:b/>
          <w:sz w:val="28"/>
          <w:szCs w:val="28"/>
        </w:rPr>
      </w:pPr>
    </w:p>
    <w:p w:rsidR="00051249" w:rsidRDefault="00051249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051249" w:rsidRDefault="00051249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0B281D" w:rsidRDefault="000B281D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0B281D" w:rsidRDefault="000B281D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0B281D" w:rsidRDefault="000B281D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0B281D" w:rsidRDefault="000B281D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0B281D" w:rsidRDefault="000B281D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0B281D" w:rsidRDefault="000B281D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0B281D" w:rsidRDefault="000B281D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051249" w:rsidRDefault="007C10A2" w:rsidP="00051249">
      <w:pPr>
        <w:pStyle w:val="a3"/>
        <w:ind w:left="-567"/>
        <w:jc w:val="center"/>
        <w:rPr>
          <w:rStyle w:val="a4"/>
          <w:sz w:val="28"/>
          <w:szCs w:val="28"/>
        </w:rPr>
      </w:pPr>
      <w:r w:rsidRPr="007C10A2">
        <w:rPr>
          <w:rStyle w:val="a4"/>
          <w:sz w:val="28"/>
          <w:szCs w:val="28"/>
        </w:rPr>
        <w:lastRenderedPageBreak/>
        <w:t>Список рекомендуемой литературы для педагога: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Вейс Г. История культуры народов мира. Прекрасная эпоха. Европа. XIX – XX вв. – М.: Изд-во Эксмо,2005.-144с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Вейс Г. История культуры народов мира. Загадка великой культуры. Россия. X- XXвв. – М.: Изд-во Эксмо,2005 – 144с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Горяева Н.А. Островская О.В. Декоративно-прикладное искусство в жизни человека, учебник для 5 класса. Просвещение. – М,,2001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Журнал “Школа и производство” №№2000-</w:t>
      </w:r>
      <w:smartTag w:uri="urn:schemas-microsoft-com:office:smarttags" w:element="metricconverter">
        <w:smartTagPr>
          <w:attr w:name="ProductID" w:val="2005 г"/>
        </w:smartTagPr>
        <w:r w:rsidRPr="00E958E0">
          <w:rPr>
            <w:sz w:val="28"/>
            <w:szCs w:val="28"/>
          </w:rPr>
          <w:t>2005 г</w:t>
        </w:r>
      </w:smartTag>
      <w:r w:rsidRPr="00E958E0">
        <w:rPr>
          <w:sz w:val="28"/>
          <w:szCs w:val="28"/>
        </w:rPr>
        <w:t>, изд-во “Школа-Пресс”.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Калнинш Л.М. Русские народные традиции в подготовке учителя технологии: Учебно-методическое пособие.- Благовещенск: Изд-во БГПУ,2003. – 83с.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Педагогическое творчество. №2 – 2003,Премудрова С.Е. Рассказ о русском костюме.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Приложение к 1 сентября. История. Дорожкина Н. “По Сеньке и шапка” . №1-2006.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Романова А.Ф. Нестандартные уроки. География. 8-9классы. Народные промыслы России. – Волгоград: 2003. -105с.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“Русские”. Историко-этнографический атлас. Земледелие. Крестьянское жилище. Крестьянская одежда. Середина XIX – начало XXв Под ред. В.А. Александрова, П.И. Кушнера, М.Г. Рабиновича Издательство “Наука”, Москва.: 1967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“Русские”. Историко-этнографический атлас. Из истории русского народного жилища и костюма (украшение крестьянских домов и одежды). Середина XIX – начало XXв., Под ред. В.А. Александрова, П.И. Кушнера, М.Г. Рабиновича, В.И. Козлова, Издательство “Наука”, Москва, 1970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 xml:space="preserve">Русский праздничный народный костюм. Ред.- составитель Дорофеев. изд-во “Мозаика-Синтез”, 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Скопцова М.Й. Технология: Учебное пособие по Обслуживающему труду для учениц 5-8 классов. – Ростов-на Дону:изд-во “Феникс”,1997 – 384с.</w:t>
      </w:r>
    </w:p>
    <w:p w:rsidR="00051249" w:rsidRPr="0093554C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93554C">
        <w:rPr>
          <w:sz w:val="28"/>
          <w:szCs w:val="28"/>
        </w:rPr>
        <w:t>Давлетшина З.М. Женское рукоделие у башкир (прошлое и настоящее). - Уфа, 2011.</w:t>
      </w:r>
    </w:p>
    <w:p w:rsidR="00051249" w:rsidRPr="0093554C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93554C">
        <w:rPr>
          <w:sz w:val="28"/>
          <w:szCs w:val="28"/>
        </w:rPr>
        <w:t>История и культура Башкортостана.- Уфа, 2001.</w:t>
      </w:r>
    </w:p>
    <w:p w:rsidR="00051249" w:rsidRPr="0093554C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93554C">
        <w:rPr>
          <w:sz w:val="28"/>
          <w:szCs w:val="28"/>
        </w:rPr>
        <w:t>Казбулатова Г. Язык костюма. //Евразийское обозрение,  2003, №9. – С.12-16.</w:t>
      </w:r>
    </w:p>
    <w:p w:rsidR="00051249" w:rsidRPr="0093554C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93554C">
        <w:rPr>
          <w:sz w:val="28"/>
          <w:szCs w:val="28"/>
        </w:rPr>
        <w:t>Каримов К.К. Культура Башкортостана (1917-2000). - Уфа, 2006.</w:t>
      </w:r>
    </w:p>
    <w:p w:rsidR="00051249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93554C">
        <w:rPr>
          <w:sz w:val="28"/>
          <w:szCs w:val="28"/>
        </w:rPr>
        <w:t>Кузеев Р.Г., Бикбулатов И.В., Шитова С.Н. Декоративное творчество башкирского</w:t>
      </w:r>
    </w:p>
    <w:p w:rsidR="00051249" w:rsidRPr="00E958E0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93554C">
        <w:rPr>
          <w:sz w:val="28"/>
          <w:szCs w:val="28"/>
        </w:rPr>
        <w:t xml:space="preserve"> </w:t>
      </w:r>
      <w:r w:rsidRPr="00E958E0">
        <w:rPr>
          <w:sz w:val="28"/>
          <w:szCs w:val="28"/>
        </w:rPr>
        <w:t>Словарь русских говоров Приамурья. Под ред. Филина Ф.П., составители: Иванова Ф.П., Кирпикова Л.В., Путятина Л.Ф., Шенкевец Н.П. М.: Наука,1983</w:t>
      </w:r>
    </w:p>
    <w:p w:rsidR="00051249" w:rsidRDefault="00051249" w:rsidP="00051249">
      <w:pPr>
        <w:numPr>
          <w:ilvl w:val="0"/>
          <w:numId w:val="4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Супрун А., Филановский Г. Почему мы так одеты. М. – Молодая гвардия, 1990</w:t>
      </w:r>
    </w:p>
    <w:p w:rsidR="000B281D" w:rsidRDefault="000B281D" w:rsidP="000B281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B281D" w:rsidRDefault="000B281D" w:rsidP="000B281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B281D" w:rsidRDefault="000B281D" w:rsidP="000B281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B281D" w:rsidRPr="000B281D" w:rsidRDefault="000B281D" w:rsidP="000B281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B281D">
        <w:rPr>
          <w:b/>
          <w:sz w:val="28"/>
          <w:szCs w:val="28"/>
        </w:rPr>
        <w:lastRenderedPageBreak/>
        <w:t>Список литературы для обучающихся:</w:t>
      </w:r>
    </w:p>
    <w:p w:rsidR="00051249" w:rsidRPr="00E958E0" w:rsidRDefault="00051249" w:rsidP="00051249">
      <w:pPr>
        <w:numPr>
          <w:ilvl w:val="0"/>
          <w:numId w:val="5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Горяева Н.А. Островская О.В. Декоративно-прикладное искусство в жизни человека, учебник для 5 класса. Просвещение. – М,,2001</w:t>
      </w:r>
    </w:p>
    <w:p w:rsidR="00051249" w:rsidRPr="00E958E0" w:rsidRDefault="00051249" w:rsidP="00051249">
      <w:pPr>
        <w:numPr>
          <w:ilvl w:val="0"/>
          <w:numId w:val="5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Журнал “Школа и производство” №№1998-</w:t>
      </w:r>
      <w:smartTag w:uri="urn:schemas-microsoft-com:office:smarttags" w:element="metricconverter">
        <w:smartTagPr>
          <w:attr w:name="ProductID" w:val="2005 г"/>
        </w:smartTagPr>
        <w:r w:rsidRPr="00E958E0">
          <w:rPr>
            <w:sz w:val="28"/>
            <w:szCs w:val="28"/>
          </w:rPr>
          <w:t>2005 г</w:t>
        </w:r>
      </w:smartTag>
      <w:r w:rsidRPr="00E958E0">
        <w:rPr>
          <w:sz w:val="28"/>
          <w:szCs w:val="28"/>
        </w:rPr>
        <w:t>, изд-во “Школа-Пресс”.</w:t>
      </w:r>
    </w:p>
    <w:p w:rsidR="00051249" w:rsidRPr="00E958E0" w:rsidRDefault="00051249" w:rsidP="00051249">
      <w:pPr>
        <w:numPr>
          <w:ilvl w:val="0"/>
          <w:numId w:val="5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Педагогическое творчество. №2 – 2003,Премудрова С.Е. Рассказ о русском костюме</w:t>
      </w:r>
    </w:p>
    <w:p w:rsidR="00051249" w:rsidRPr="00E958E0" w:rsidRDefault="00051249" w:rsidP="00051249">
      <w:pPr>
        <w:numPr>
          <w:ilvl w:val="0"/>
          <w:numId w:val="5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Приложение к 1 сентября. История. Дорожкина Н. “По Сеньке и шапка” . №1-2006.</w:t>
      </w:r>
    </w:p>
    <w:p w:rsidR="00051249" w:rsidRPr="00E958E0" w:rsidRDefault="00051249" w:rsidP="00051249">
      <w:pPr>
        <w:numPr>
          <w:ilvl w:val="0"/>
          <w:numId w:val="5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“Русские”. Историко-этнографический атлас. Земледелие. Крестьянское жилище. Крестьянская одежда. Середина XIX – начало XXв Под ред. В.А. Александрова, П.И. Кушнера, М.Г. Рабиновича Издательство “Наука”, Москва.: 1967</w:t>
      </w:r>
    </w:p>
    <w:p w:rsidR="00051249" w:rsidRPr="00E958E0" w:rsidRDefault="00051249" w:rsidP="00051249">
      <w:pPr>
        <w:numPr>
          <w:ilvl w:val="0"/>
          <w:numId w:val="5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“Русские”. Историко-этнографический атлас. Из истории русского народного жилища и костюма (украшение крестьянских домов и одежды). Середина XIX – начало XXв., Под ред. В.А. Александрова, П.И. Кушнера, М.Г. Рабиновича, В.И. Козлова, Издательство “Наука”, Москва, 1970</w:t>
      </w:r>
    </w:p>
    <w:p w:rsidR="00051249" w:rsidRPr="00E958E0" w:rsidRDefault="00051249" w:rsidP="00051249">
      <w:pPr>
        <w:numPr>
          <w:ilvl w:val="0"/>
          <w:numId w:val="5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Русский праздничный народный костюм. Ред.- составитель Дорофеев. изд-во “Мозаика-Синтез”</w:t>
      </w:r>
    </w:p>
    <w:p w:rsidR="00051249" w:rsidRPr="00E958E0" w:rsidRDefault="00051249" w:rsidP="00051249">
      <w:pPr>
        <w:numPr>
          <w:ilvl w:val="0"/>
          <w:numId w:val="5"/>
        </w:numPr>
        <w:spacing w:before="100" w:beforeAutospacing="1" w:after="100" w:afterAutospacing="1"/>
        <w:ind w:left="-567"/>
        <w:rPr>
          <w:sz w:val="28"/>
          <w:szCs w:val="28"/>
        </w:rPr>
      </w:pPr>
      <w:r w:rsidRPr="00E958E0">
        <w:rPr>
          <w:sz w:val="28"/>
          <w:szCs w:val="28"/>
        </w:rPr>
        <w:t>Скопцова М.Й. Технология: Учебное пособие по Обслуживающему труду для учениц 5-8 классов. – Ростов-на Дону:изд-во “Феникс”,1997 – 384с.</w:t>
      </w:r>
    </w:p>
    <w:p w:rsidR="00051249" w:rsidRDefault="00051249" w:rsidP="00051249">
      <w:pPr>
        <w:pStyle w:val="a3"/>
        <w:ind w:left="-567"/>
        <w:jc w:val="center"/>
        <w:rPr>
          <w:rStyle w:val="a4"/>
          <w:sz w:val="28"/>
          <w:szCs w:val="28"/>
        </w:rPr>
      </w:pPr>
    </w:p>
    <w:p w:rsidR="009036E8" w:rsidRDefault="009036E8" w:rsidP="00051249">
      <w:pPr>
        <w:ind w:left="-567"/>
      </w:pPr>
    </w:p>
    <w:sectPr w:rsidR="009036E8" w:rsidSect="003733C0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52" w:rsidRDefault="00687152" w:rsidP="003733C0">
      <w:r>
        <w:separator/>
      </w:r>
    </w:p>
  </w:endnote>
  <w:endnote w:type="continuationSeparator" w:id="1">
    <w:p w:rsidR="00687152" w:rsidRDefault="00687152" w:rsidP="0037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016"/>
    </w:sdtPr>
    <w:sdtContent>
      <w:p w:rsidR="003733C0" w:rsidRDefault="00484040">
        <w:pPr>
          <w:pStyle w:val="aa"/>
          <w:jc w:val="right"/>
        </w:pPr>
        <w:fldSimple w:instr=" PAGE   \* MERGEFORMAT ">
          <w:r w:rsidR="00DE1E0E">
            <w:rPr>
              <w:noProof/>
            </w:rPr>
            <w:t>2</w:t>
          </w:r>
        </w:fldSimple>
      </w:p>
    </w:sdtContent>
  </w:sdt>
  <w:p w:rsidR="003733C0" w:rsidRDefault="003733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52" w:rsidRDefault="00687152" w:rsidP="003733C0">
      <w:r>
        <w:separator/>
      </w:r>
    </w:p>
  </w:footnote>
  <w:footnote w:type="continuationSeparator" w:id="1">
    <w:p w:rsidR="00687152" w:rsidRDefault="00687152" w:rsidP="00373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B1D"/>
    <w:multiLevelType w:val="multilevel"/>
    <w:tmpl w:val="F2BA6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26B4613"/>
    <w:multiLevelType w:val="multilevel"/>
    <w:tmpl w:val="B0A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C590D"/>
    <w:multiLevelType w:val="hybridMultilevel"/>
    <w:tmpl w:val="D7929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11A3F"/>
    <w:multiLevelType w:val="hybridMultilevel"/>
    <w:tmpl w:val="B538B9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F6E78"/>
    <w:multiLevelType w:val="multilevel"/>
    <w:tmpl w:val="B0A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49"/>
    <w:rsid w:val="00051249"/>
    <w:rsid w:val="000B281D"/>
    <w:rsid w:val="000F0860"/>
    <w:rsid w:val="00171F3E"/>
    <w:rsid w:val="00323581"/>
    <w:rsid w:val="00336B48"/>
    <w:rsid w:val="00352779"/>
    <w:rsid w:val="003733C0"/>
    <w:rsid w:val="00484040"/>
    <w:rsid w:val="005358AE"/>
    <w:rsid w:val="00537FA7"/>
    <w:rsid w:val="005B00A5"/>
    <w:rsid w:val="005C2DE4"/>
    <w:rsid w:val="005E200D"/>
    <w:rsid w:val="00623116"/>
    <w:rsid w:val="006601E1"/>
    <w:rsid w:val="00687152"/>
    <w:rsid w:val="006F0735"/>
    <w:rsid w:val="007C10A2"/>
    <w:rsid w:val="009036E8"/>
    <w:rsid w:val="009203F1"/>
    <w:rsid w:val="009C6957"/>
    <w:rsid w:val="00AA2511"/>
    <w:rsid w:val="00B9187D"/>
    <w:rsid w:val="00C520A9"/>
    <w:rsid w:val="00CA70A9"/>
    <w:rsid w:val="00D90048"/>
    <w:rsid w:val="00D93BAF"/>
    <w:rsid w:val="00DE1E0E"/>
    <w:rsid w:val="00E21E9B"/>
    <w:rsid w:val="00E42BC7"/>
    <w:rsid w:val="00E43793"/>
    <w:rsid w:val="00E805E0"/>
    <w:rsid w:val="00FC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124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51249"/>
    <w:rPr>
      <w:b/>
      <w:bCs/>
    </w:rPr>
  </w:style>
  <w:style w:type="paragraph" w:styleId="a5">
    <w:name w:val="Plain Text"/>
    <w:basedOn w:val="a"/>
    <w:link w:val="a6"/>
    <w:rsid w:val="0005124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51249"/>
    <w:rPr>
      <w:rFonts w:ascii="Courier New" w:eastAsia="Times New Roman" w:hAnsi="Courier New" w:cs="Times New Roman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0B281D"/>
  </w:style>
  <w:style w:type="paragraph" w:styleId="a8">
    <w:name w:val="header"/>
    <w:basedOn w:val="a"/>
    <w:link w:val="a9"/>
    <w:uiPriority w:val="99"/>
    <w:semiHidden/>
    <w:unhideWhenUsed/>
    <w:rsid w:val="003733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3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33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E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6B1C-A571-44FA-979D-702CC1D0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nubuk</dc:creator>
  <cp:lastModifiedBy>Home</cp:lastModifiedBy>
  <cp:revision>4</cp:revision>
  <cp:lastPrinted>2016-10-03T06:51:00Z</cp:lastPrinted>
  <dcterms:created xsi:type="dcterms:W3CDTF">2016-10-03T08:08:00Z</dcterms:created>
  <dcterms:modified xsi:type="dcterms:W3CDTF">2016-10-03T08:30:00Z</dcterms:modified>
</cp:coreProperties>
</file>